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C2EFF" w14:textId="77777777" w:rsidR="00477055" w:rsidRPr="00C77B40" w:rsidRDefault="0096749B" w:rsidP="00C77B40">
      <w:pPr>
        <w:pStyle w:val="a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GUIDING QUESTIONS AND ANSWERS FOR THE NORMATIVE FRAMEWORK OF THE ISSUES EXAMINED AT THE IX SESSION OF THE OPEN-ENDED WORKING GROUP ON AGEING: </w:t>
      </w:r>
    </w:p>
    <w:p w14:paraId="39D46870" w14:textId="3620BC14" w:rsidR="0096749B" w:rsidRPr="00C77B40" w:rsidRDefault="0096749B" w:rsidP="00C77B40">
      <w:pPr>
        <w:pStyle w:val="a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B40">
        <w:rPr>
          <w:rFonts w:ascii="Times New Roman" w:hAnsi="Times New Roman" w:cs="Times New Roman"/>
          <w:color w:val="000000" w:themeColor="text1"/>
          <w:sz w:val="24"/>
          <w:szCs w:val="24"/>
        </w:rPr>
        <w:t>Autonomy and Independence</w:t>
      </w:r>
      <w:r w:rsidR="00477055" w:rsidRPr="00C7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End of Life Care &amp; Decision</w:t>
      </w:r>
    </w:p>
    <w:p w14:paraId="37794929" w14:textId="42F87F9D" w:rsidR="00665483" w:rsidRPr="00C77B40" w:rsidRDefault="00665483" w:rsidP="00C77B40">
      <w:pPr>
        <w:shd w:val="clear" w:color="auto" w:fill="FFFFFF"/>
        <w:ind w:hanging="240"/>
        <w:rPr>
          <w:bCs/>
          <w:color w:val="000000" w:themeColor="text1"/>
        </w:rPr>
      </w:pPr>
    </w:p>
    <w:p w14:paraId="08C41C8F" w14:textId="2FFB48B0" w:rsidR="008D7C8A" w:rsidRDefault="00665483" w:rsidP="008D7C8A">
      <w:pPr>
        <w:pStyle w:val="2"/>
        <w:rPr>
          <w:color w:val="000000" w:themeColor="text1"/>
          <w:sz w:val="24"/>
          <w:szCs w:val="24"/>
        </w:rPr>
      </w:pPr>
      <w:r w:rsidRPr="008D7C8A">
        <w:rPr>
          <w:color w:val="000000" w:themeColor="text1"/>
          <w:sz w:val="24"/>
          <w:szCs w:val="24"/>
        </w:rPr>
        <w:t xml:space="preserve">National </w:t>
      </w:r>
      <w:r w:rsidR="00477055" w:rsidRPr="008D7C8A">
        <w:rPr>
          <w:color w:val="000000" w:themeColor="text1"/>
          <w:sz w:val="24"/>
          <w:szCs w:val="24"/>
        </w:rPr>
        <w:t>L</w:t>
      </w:r>
      <w:r w:rsidRPr="008D7C8A">
        <w:rPr>
          <w:color w:val="000000" w:themeColor="text1"/>
          <w:sz w:val="24"/>
          <w:szCs w:val="24"/>
        </w:rPr>
        <w:t xml:space="preserve">egal </w:t>
      </w:r>
      <w:r w:rsidR="00477055" w:rsidRPr="008D7C8A">
        <w:rPr>
          <w:color w:val="000000" w:themeColor="text1"/>
          <w:sz w:val="24"/>
          <w:szCs w:val="24"/>
        </w:rPr>
        <w:t>F</w:t>
      </w:r>
      <w:r w:rsidRPr="008D7C8A">
        <w:rPr>
          <w:color w:val="000000" w:themeColor="text1"/>
          <w:sz w:val="24"/>
          <w:szCs w:val="24"/>
        </w:rPr>
        <w:t>ramework:</w:t>
      </w:r>
      <w:r w:rsidR="00776C0C">
        <w:rPr>
          <w:color w:val="000000" w:themeColor="text1"/>
          <w:sz w:val="24"/>
          <w:szCs w:val="24"/>
        </w:rPr>
        <w:t xml:space="preserve"> </w:t>
      </w:r>
      <w:r w:rsidR="002E038D" w:rsidRPr="008D7C8A">
        <w:rPr>
          <w:color w:val="000000" w:themeColor="text1"/>
          <w:sz w:val="24"/>
          <w:szCs w:val="24"/>
        </w:rPr>
        <w:t xml:space="preserve">The </w:t>
      </w:r>
      <w:r w:rsidR="00573533">
        <w:rPr>
          <w:color w:val="000000" w:themeColor="text1"/>
          <w:sz w:val="24"/>
          <w:szCs w:val="24"/>
        </w:rPr>
        <w:t>L</w:t>
      </w:r>
      <w:r w:rsidR="002E038D" w:rsidRPr="008D7C8A">
        <w:rPr>
          <w:color w:val="000000" w:themeColor="text1"/>
          <w:sz w:val="24"/>
          <w:szCs w:val="24"/>
        </w:rPr>
        <w:t xml:space="preserve">egal </w:t>
      </w:r>
      <w:r w:rsidR="00573533">
        <w:rPr>
          <w:color w:val="000000" w:themeColor="text1"/>
          <w:sz w:val="24"/>
          <w:szCs w:val="24"/>
        </w:rPr>
        <w:t>P</w:t>
      </w:r>
      <w:r w:rsidR="002E038D" w:rsidRPr="008D7C8A">
        <w:rPr>
          <w:color w:val="000000" w:themeColor="text1"/>
          <w:sz w:val="24"/>
          <w:szCs w:val="24"/>
        </w:rPr>
        <w:t xml:space="preserve">rovisions in South Korea to </w:t>
      </w:r>
      <w:r w:rsidR="00573533">
        <w:rPr>
          <w:color w:val="000000" w:themeColor="text1"/>
          <w:sz w:val="24"/>
          <w:szCs w:val="24"/>
        </w:rPr>
        <w:t>R</w:t>
      </w:r>
      <w:r w:rsidR="002E038D" w:rsidRPr="008D7C8A">
        <w:rPr>
          <w:color w:val="000000" w:themeColor="text1"/>
          <w:sz w:val="24"/>
          <w:szCs w:val="24"/>
        </w:rPr>
        <w:t xml:space="preserve">ecognize the </w:t>
      </w:r>
      <w:r w:rsidR="00573533">
        <w:rPr>
          <w:color w:val="000000" w:themeColor="text1"/>
          <w:sz w:val="24"/>
          <w:szCs w:val="24"/>
        </w:rPr>
        <w:t>R</w:t>
      </w:r>
      <w:r w:rsidR="002E038D" w:rsidRPr="008D7C8A">
        <w:rPr>
          <w:color w:val="000000" w:themeColor="text1"/>
          <w:sz w:val="24"/>
          <w:szCs w:val="24"/>
        </w:rPr>
        <w:t xml:space="preserve">ight to </w:t>
      </w:r>
      <w:r w:rsidR="00573533">
        <w:rPr>
          <w:color w:val="000000" w:themeColor="text1"/>
          <w:sz w:val="24"/>
          <w:szCs w:val="24"/>
        </w:rPr>
        <w:t>A</w:t>
      </w:r>
      <w:r w:rsidR="002E038D" w:rsidRPr="008D7C8A">
        <w:rPr>
          <w:color w:val="000000" w:themeColor="text1"/>
          <w:sz w:val="24"/>
          <w:szCs w:val="24"/>
        </w:rPr>
        <w:t xml:space="preserve">utonomy in </w:t>
      </w:r>
      <w:r w:rsidR="00573533">
        <w:rPr>
          <w:color w:val="000000" w:themeColor="text1"/>
          <w:sz w:val="24"/>
          <w:szCs w:val="24"/>
        </w:rPr>
        <w:t>E</w:t>
      </w:r>
      <w:r w:rsidR="002E038D" w:rsidRPr="008D7C8A">
        <w:rPr>
          <w:color w:val="000000" w:themeColor="text1"/>
          <w:sz w:val="24"/>
          <w:szCs w:val="24"/>
        </w:rPr>
        <w:t xml:space="preserve">nd of </w:t>
      </w:r>
      <w:r w:rsidR="00573533">
        <w:rPr>
          <w:color w:val="000000" w:themeColor="text1"/>
          <w:sz w:val="24"/>
          <w:szCs w:val="24"/>
        </w:rPr>
        <w:t>L</w:t>
      </w:r>
      <w:r w:rsidR="002E038D" w:rsidRPr="008D7C8A">
        <w:rPr>
          <w:color w:val="000000" w:themeColor="text1"/>
          <w:sz w:val="24"/>
          <w:szCs w:val="24"/>
        </w:rPr>
        <w:t xml:space="preserve">ife </w:t>
      </w:r>
      <w:r w:rsidR="00573533">
        <w:rPr>
          <w:color w:val="000000" w:themeColor="text1"/>
          <w:sz w:val="24"/>
          <w:szCs w:val="24"/>
        </w:rPr>
        <w:t>C</w:t>
      </w:r>
      <w:r w:rsidR="002E038D" w:rsidRPr="008D7C8A">
        <w:rPr>
          <w:color w:val="000000" w:themeColor="text1"/>
          <w:sz w:val="24"/>
          <w:szCs w:val="24"/>
        </w:rPr>
        <w:t xml:space="preserve">are and </w:t>
      </w:r>
      <w:r w:rsidR="00573533">
        <w:rPr>
          <w:color w:val="000000" w:themeColor="text1"/>
          <w:sz w:val="24"/>
          <w:szCs w:val="24"/>
        </w:rPr>
        <w:t>D</w:t>
      </w:r>
      <w:r w:rsidR="002E038D" w:rsidRPr="008D7C8A">
        <w:rPr>
          <w:color w:val="000000" w:themeColor="text1"/>
          <w:sz w:val="24"/>
          <w:szCs w:val="24"/>
        </w:rPr>
        <w:t>ecision</w:t>
      </w:r>
      <w:r w:rsidR="00C77B40" w:rsidRPr="008D7C8A">
        <w:rPr>
          <w:color w:val="000000" w:themeColor="text1"/>
          <w:sz w:val="24"/>
          <w:szCs w:val="24"/>
        </w:rPr>
        <w:t>?</w:t>
      </w:r>
    </w:p>
    <w:p w14:paraId="6DA08677" w14:textId="26CF8DE0" w:rsidR="00C77B40" w:rsidRPr="008D7C8A" w:rsidRDefault="008D7C8A" w:rsidP="008D7C8A">
      <w:pPr>
        <w:pStyle w:val="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1. </w:t>
      </w:r>
      <w:r w:rsidR="00C77B40" w:rsidRPr="008D7C8A">
        <w:rPr>
          <w:color w:val="000000" w:themeColor="text1"/>
          <w:sz w:val="24"/>
          <w:szCs w:val="24"/>
        </w:rPr>
        <w:t>Constitutional level</w:t>
      </w:r>
    </w:p>
    <w:p w14:paraId="5C81AF75" w14:textId="42537A37" w:rsidR="00C77B40" w:rsidRPr="00C77B40" w:rsidRDefault="00C77B40" w:rsidP="00C77B40">
      <w:pPr>
        <w:pStyle w:val="a3"/>
        <w:numPr>
          <w:ilvl w:val="0"/>
          <w:numId w:val="38"/>
        </w:numPr>
        <w:shd w:val="clear" w:color="auto" w:fill="FFFFFF"/>
        <w:rPr>
          <w:b/>
          <w:bCs/>
          <w:color w:val="000000" w:themeColor="text1"/>
        </w:rPr>
      </w:pPr>
      <w:r w:rsidRPr="00C77B40">
        <w:rPr>
          <w:bCs/>
          <w:color w:val="000000" w:themeColor="text1"/>
        </w:rPr>
        <w:t>Constitution of the Republic of Korea</w:t>
      </w:r>
    </w:p>
    <w:p w14:paraId="7634FB2F" w14:textId="5AF4B97E" w:rsidR="00C77B40" w:rsidRDefault="00573533" w:rsidP="00C77B40">
      <w:pPr>
        <w:pStyle w:val="a3"/>
        <w:shd w:val="clear" w:color="auto" w:fill="FFFFFF"/>
        <w:rPr>
          <w:color w:val="000000" w:themeColor="text1"/>
        </w:rPr>
      </w:pPr>
      <w:r>
        <w:rPr>
          <w:bCs/>
          <w:color w:val="000000" w:themeColor="text1"/>
        </w:rPr>
        <w:t>-&gt;</w:t>
      </w:r>
      <w:r w:rsidR="00C77B40" w:rsidRPr="00D14AB0">
        <w:rPr>
          <w:bCs/>
          <w:color w:val="000000" w:themeColor="text1"/>
        </w:rPr>
        <w:t xml:space="preserve">Article 10 </w:t>
      </w:r>
      <w:r w:rsidR="00C77B40" w:rsidRPr="00D14AB0">
        <w:rPr>
          <w:color w:val="000000" w:themeColor="text1"/>
        </w:rPr>
        <w:t>All citizens shall be assured of human worth and dignity and have the right to</w:t>
      </w:r>
      <w:r w:rsidR="00C77B40">
        <w:rPr>
          <w:color w:val="000000" w:themeColor="text1"/>
        </w:rPr>
        <w:t xml:space="preserve"> </w:t>
      </w:r>
      <w:r w:rsidR="00C77B40" w:rsidRPr="00D14AB0">
        <w:rPr>
          <w:color w:val="000000" w:themeColor="text1"/>
        </w:rPr>
        <w:t xml:space="preserve">pursuit of happiness. </w:t>
      </w:r>
    </w:p>
    <w:p w14:paraId="27C338E9" w14:textId="77777777" w:rsidR="00C77B40" w:rsidRPr="00D14AB0" w:rsidRDefault="00C77B40" w:rsidP="00C77B40">
      <w:pPr>
        <w:pStyle w:val="a3"/>
        <w:shd w:val="clear" w:color="auto" w:fill="FFFFFF"/>
        <w:rPr>
          <w:b/>
          <w:bCs/>
          <w:color w:val="000000" w:themeColor="text1"/>
        </w:rPr>
      </w:pPr>
    </w:p>
    <w:p w14:paraId="6ED61EC0" w14:textId="1FCE4AC9" w:rsidR="003D13D4" w:rsidRPr="00573533" w:rsidRDefault="00573533" w:rsidP="00573533">
      <w:pPr>
        <w:shd w:val="clear" w:color="auto" w:fill="FFFFFF"/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2.</w:t>
      </w:r>
      <w:r w:rsidR="008D7C8A" w:rsidRPr="00573533">
        <w:rPr>
          <w:b/>
          <w:bCs/>
          <w:color w:val="000000" w:themeColor="text1"/>
        </w:rPr>
        <w:t xml:space="preserve"> </w:t>
      </w:r>
      <w:r w:rsidR="00DB666A" w:rsidRPr="00573533">
        <w:rPr>
          <w:b/>
          <w:bCs/>
          <w:color w:val="000000" w:themeColor="text1"/>
        </w:rPr>
        <w:t>Legislative level</w:t>
      </w:r>
    </w:p>
    <w:p w14:paraId="2E7B790E" w14:textId="77777777" w:rsidR="00331F0C" w:rsidRPr="00C77B40" w:rsidRDefault="00DB666A" w:rsidP="00C77B40">
      <w:pPr>
        <w:pStyle w:val="a3"/>
        <w:numPr>
          <w:ilvl w:val="0"/>
          <w:numId w:val="29"/>
        </w:numPr>
        <w:shd w:val="clear" w:color="auto" w:fill="FFFFFF"/>
        <w:rPr>
          <w:rFonts w:eastAsia="굴림"/>
          <w:color w:val="000000" w:themeColor="text1"/>
        </w:rPr>
      </w:pPr>
      <w:r w:rsidRPr="00C77B40">
        <w:rPr>
          <w:rFonts w:eastAsia="굴림"/>
          <w:color w:val="000000" w:themeColor="text1"/>
        </w:rPr>
        <w:t>A</w:t>
      </w:r>
      <w:r w:rsidR="004E2F96" w:rsidRPr="00C77B40">
        <w:rPr>
          <w:rFonts w:eastAsia="굴림"/>
          <w:color w:val="000000" w:themeColor="text1"/>
        </w:rPr>
        <w:t>ct</w:t>
      </w:r>
      <w:r w:rsidRPr="00C77B40">
        <w:rPr>
          <w:rFonts w:eastAsia="굴림"/>
          <w:color w:val="000000" w:themeColor="text1"/>
        </w:rPr>
        <w:t xml:space="preserve"> </w:t>
      </w:r>
      <w:r w:rsidR="004E2F96" w:rsidRPr="00C77B40">
        <w:rPr>
          <w:rFonts w:eastAsia="굴림"/>
          <w:color w:val="000000" w:themeColor="text1"/>
        </w:rPr>
        <w:t>on</w:t>
      </w:r>
      <w:r w:rsidRPr="00C77B40">
        <w:rPr>
          <w:rFonts w:eastAsia="굴림"/>
          <w:color w:val="000000" w:themeColor="text1"/>
        </w:rPr>
        <w:t xml:space="preserve"> D</w:t>
      </w:r>
      <w:r w:rsidR="004E2F96" w:rsidRPr="00C77B40">
        <w:rPr>
          <w:rFonts w:eastAsia="굴림"/>
          <w:color w:val="000000" w:themeColor="text1"/>
        </w:rPr>
        <w:t>ecisions</w:t>
      </w:r>
      <w:r w:rsidRPr="00C77B40">
        <w:rPr>
          <w:rFonts w:eastAsia="굴림"/>
          <w:color w:val="000000" w:themeColor="text1"/>
        </w:rPr>
        <w:t xml:space="preserve"> </w:t>
      </w:r>
      <w:r w:rsidR="004E2F96" w:rsidRPr="00C77B40">
        <w:rPr>
          <w:rFonts w:eastAsia="굴림"/>
          <w:color w:val="000000" w:themeColor="text1"/>
        </w:rPr>
        <w:t>on</w:t>
      </w:r>
      <w:r w:rsidRPr="00C77B40">
        <w:rPr>
          <w:rFonts w:eastAsia="굴림"/>
          <w:color w:val="000000" w:themeColor="text1"/>
        </w:rPr>
        <w:t xml:space="preserve"> L</w:t>
      </w:r>
      <w:r w:rsidR="004E2F96" w:rsidRPr="00C77B40">
        <w:rPr>
          <w:rFonts w:eastAsia="굴림"/>
          <w:color w:val="000000" w:themeColor="text1"/>
        </w:rPr>
        <w:t>ife</w:t>
      </w:r>
      <w:r w:rsidRPr="00C77B40">
        <w:rPr>
          <w:rFonts w:eastAsia="굴림"/>
          <w:color w:val="000000" w:themeColor="text1"/>
        </w:rPr>
        <w:t>-S</w:t>
      </w:r>
      <w:r w:rsidR="004E2F96" w:rsidRPr="00C77B40">
        <w:rPr>
          <w:rFonts w:eastAsia="굴림"/>
          <w:color w:val="000000" w:themeColor="text1"/>
        </w:rPr>
        <w:t>ustaining</w:t>
      </w:r>
      <w:r w:rsidRPr="00C77B40">
        <w:rPr>
          <w:rFonts w:eastAsia="굴림"/>
          <w:color w:val="000000" w:themeColor="text1"/>
        </w:rPr>
        <w:t xml:space="preserve"> T</w:t>
      </w:r>
      <w:r w:rsidR="004E2F96" w:rsidRPr="00C77B40">
        <w:rPr>
          <w:rFonts w:eastAsia="굴림"/>
          <w:color w:val="000000" w:themeColor="text1"/>
        </w:rPr>
        <w:t>reatment</w:t>
      </w:r>
      <w:r w:rsidRPr="00C77B40">
        <w:rPr>
          <w:rFonts w:eastAsia="굴림"/>
          <w:color w:val="000000" w:themeColor="text1"/>
        </w:rPr>
        <w:t xml:space="preserve"> </w:t>
      </w:r>
      <w:r w:rsidR="004E2F96" w:rsidRPr="00C77B40">
        <w:rPr>
          <w:rFonts w:eastAsia="굴림"/>
          <w:color w:val="000000" w:themeColor="text1"/>
        </w:rPr>
        <w:t>for</w:t>
      </w:r>
      <w:r w:rsidR="00477055" w:rsidRPr="00C77B40">
        <w:rPr>
          <w:rFonts w:eastAsia="굴림"/>
          <w:color w:val="000000" w:themeColor="text1"/>
        </w:rPr>
        <w:t xml:space="preserve"> P</w:t>
      </w:r>
      <w:r w:rsidR="004E2F96" w:rsidRPr="00C77B40">
        <w:rPr>
          <w:rFonts w:eastAsia="굴림"/>
          <w:color w:val="000000" w:themeColor="text1"/>
        </w:rPr>
        <w:t>atients</w:t>
      </w:r>
      <w:r w:rsidRPr="00C77B40">
        <w:rPr>
          <w:rFonts w:eastAsia="굴림"/>
          <w:color w:val="000000" w:themeColor="text1"/>
        </w:rPr>
        <w:t xml:space="preserve"> </w:t>
      </w:r>
      <w:r w:rsidR="004E2F96" w:rsidRPr="00C77B40">
        <w:rPr>
          <w:rFonts w:eastAsia="굴림"/>
          <w:color w:val="000000" w:themeColor="text1"/>
        </w:rPr>
        <w:t>in</w:t>
      </w:r>
      <w:r w:rsidRPr="00C77B40">
        <w:rPr>
          <w:rFonts w:eastAsia="굴림"/>
          <w:color w:val="000000" w:themeColor="text1"/>
        </w:rPr>
        <w:t xml:space="preserve"> H</w:t>
      </w:r>
      <w:r w:rsidR="004E2F96" w:rsidRPr="00C77B40">
        <w:rPr>
          <w:rFonts w:eastAsia="굴림"/>
          <w:color w:val="000000" w:themeColor="text1"/>
        </w:rPr>
        <w:t>ospice</w:t>
      </w:r>
      <w:r w:rsidRPr="00C77B40">
        <w:rPr>
          <w:rFonts w:eastAsia="굴림"/>
          <w:color w:val="000000" w:themeColor="text1"/>
        </w:rPr>
        <w:t xml:space="preserve"> </w:t>
      </w:r>
      <w:r w:rsidR="004E2F96" w:rsidRPr="00C77B40">
        <w:rPr>
          <w:rFonts w:eastAsia="굴림"/>
          <w:color w:val="000000" w:themeColor="text1"/>
        </w:rPr>
        <w:t>and</w:t>
      </w:r>
      <w:r w:rsidRPr="00C77B40">
        <w:rPr>
          <w:rFonts w:eastAsia="굴림"/>
          <w:color w:val="000000" w:themeColor="text1"/>
        </w:rPr>
        <w:t xml:space="preserve"> P</w:t>
      </w:r>
      <w:r w:rsidR="004E2F96" w:rsidRPr="00C77B40">
        <w:rPr>
          <w:rFonts w:eastAsia="굴림"/>
          <w:color w:val="000000" w:themeColor="text1"/>
        </w:rPr>
        <w:t>alliative</w:t>
      </w:r>
      <w:r w:rsidRPr="00C77B40">
        <w:rPr>
          <w:rFonts w:eastAsia="굴림"/>
          <w:color w:val="000000" w:themeColor="text1"/>
        </w:rPr>
        <w:t xml:space="preserve"> C</w:t>
      </w:r>
      <w:r w:rsidR="004E2F96" w:rsidRPr="00C77B40">
        <w:rPr>
          <w:rFonts w:eastAsia="굴림"/>
          <w:color w:val="000000" w:themeColor="text1"/>
        </w:rPr>
        <w:t>are</w:t>
      </w:r>
      <w:r w:rsidRPr="00C77B40">
        <w:rPr>
          <w:rFonts w:eastAsia="굴림"/>
          <w:color w:val="000000" w:themeColor="text1"/>
        </w:rPr>
        <w:t xml:space="preserve"> </w:t>
      </w:r>
      <w:r w:rsidR="004E2F96" w:rsidRPr="00C77B40">
        <w:rPr>
          <w:rFonts w:eastAsia="굴림"/>
          <w:color w:val="000000" w:themeColor="text1"/>
        </w:rPr>
        <w:t>or</w:t>
      </w:r>
      <w:r w:rsidRPr="00C77B40">
        <w:rPr>
          <w:rFonts w:eastAsia="굴림"/>
          <w:color w:val="000000" w:themeColor="text1"/>
        </w:rPr>
        <w:t xml:space="preserve"> </w:t>
      </w:r>
      <w:r w:rsidR="004E2F96" w:rsidRPr="00C77B40">
        <w:rPr>
          <w:rFonts w:eastAsia="굴림"/>
          <w:color w:val="000000" w:themeColor="text1"/>
        </w:rPr>
        <w:t>at</w:t>
      </w:r>
      <w:r w:rsidRPr="00C77B40">
        <w:rPr>
          <w:rFonts w:eastAsia="굴림"/>
          <w:color w:val="000000" w:themeColor="text1"/>
        </w:rPr>
        <w:t xml:space="preserve"> </w:t>
      </w:r>
      <w:r w:rsidR="004E2F96" w:rsidRPr="00C77B40">
        <w:rPr>
          <w:rFonts w:eastAsia="굴림"/>
          <w:color w:val="000000" w:themeColor="text1"/>
        </w:rPr>
        <w:t>the</w:t>
      </w:r>
      <w:r w:rsidRPr="00C77B40">
        <w:rPr>
          <w:rFonts w:eastAsia="굴림"/>
          <w:color w:val="000000" w:themeColor="text1"/>
        </w:rPr>
        <w:t xml:space="preserve"> E</w:t>
      </w:r>
      <w:r w:rsidR="004E2F96" w:rsidRPr="00C77B40">
        <w:rPr>
          <w:rFonts w:eastAsia="굴림"/>
          <w:color w:val="000000" w:themeColor="text1"/>
        </w:rPr>
        <w:t>nd</w:t>
      </w:r>
      <w:r w:rsidR="00CA3798" w:rsidRPr="00C77B40">
        <w:rPr>
          <w:rFonts w:eastAsia="굴림"/>
          <w:color w:val="000000" w:themeColor="text1"/>
        </w:rPr>
        <w:t xml:space="preserve"> of</w:t>
      </w:r>
      <w:r w:rsidRPr="00C77B40">
        <w:rPr>
          <w:rFonts w:eastAsia="굴림"/>
          <w:color w:val="000000" w:themeColor="text1"/>
        </w:rPr>
        <w:t xml:space="preserve"> L</w:t>
      </w:r>
      <w:r w:rsidR="004E2F96" w:rsidRPr="00C77B40">
        <w:rPr>
          <w:rFonts w:eastAsia="굴림"/>
          <w:color w:val="000000" w:themeColor="text1"/>
        </w:rPr>
        <w:t>ife</w:t>
      </w:r>
      <w:r w:rsidR="003D13D4" w:rsidRPr="00C77B40">
        <w:rPr>
          <w:rFonts w:eastAsia="굴림"/>
          <w:color w:val="000000" w:themeColor="text1"/>
        </w:rPr>
        <w:t xml:space="preserve"> </w:t>
      </w:r>
      <w:r w:rsidR="00CF19C4" w:rsidRPr="00C77B40">
        <w:rPr>
          <w:rFonts w:eastAsia="굴림"/>
          <w:color w:val="000000" w:themeColor="text1"/>
        </w:rPr>
        <w:t xml:space="preserve">[Enforcement Date 27. </w:t>
      </w:r>
      <w:proofErr w:type="gramStart"/>
      <w:r w:rsidR="00CF19C4" w:rsidRPr="00C77B40">
        <w:rPr>
          <w:rFonts w:eastAsia="굴림"/>
          <w:color w:val="000000" w:themeColor="text1"/>
        </w:rPr>
        <w:t>Mar,</w:t>
      </w:r>
      <w:proofErr w:type="gramEnd"/>
      <w:r w:rsidR="00CF19C4" w:rsidRPr="00C77B40">
        <w:rPr>
          <w:rFonts w:eastAsia="굴림"/>
          <w:color w:val="000000" w:themeColor="text1"/>
        </w:rPr>
        <w:t xml:space="preserve"> 2018.] [Act No.15542, 27. </w:t>
      </w:r>
      <w:proofErr w:type="gramStart"/>
      <w:r w:rsidR="00CF19C4" w:rsidRPr="00C77B40">
        <w:rPr>
          <w:rFonts w:eastAsia="굴림"/>
          <w:color w:val="000000" w:themeColor="text1"/>
        </w:rPr>
        <w:t>Mar,</w:t>
      </w:r>
      <w:proofErr w:type="gramEnd"/>
      <w:r w:rsidR="00CF19C4" w:rsidRPr="00C77B40">
        <w:rPr>
          <w:rFonts w:eastAsia="굴림"/>
          <w:color w:val="000000" w:themeColor="text1"/>
        </w:rPr>
        <w:t xml:space="preserve"> 2018., Partial Amendment]</w:t>
      </w:r>
    </w:p>
    <w:p w14:paraId="3C8D1FC6" w14:textId="6AC1F907" w:rsidR="00331F0C" w:rsidRPr="00C77B40" w:rsidRDefault="00DB666A" w:rsidP="00C77B40">
      <w:pPr>
        <w:pStyle w:val="a3"/>
        <w:numPr>
          <w:ilvl w:val="0"/>
          <w:numId w:val="29"/>
        </w:numPr>
        <w:shd w:val="clear" w:color="auto" w:fill="FFFFFF"/>
        <w:rPr>
          <w:rFonts w:eastAsia="굴림"/>
          <w:color w:val="000000" w:themeColor="text1"/>
        </w:rPr>
      </w:pPr>
      <w:r w:rsidRPr="00C77B40">
        <w:rPr>
          <w:rFonts w:eastAsia="굴림"/>
          <w:bCs/>
          <w:color w:val="000000" w:themeColor="text1"/>
        </w:rPr>
        <w:t>A</w:t>
      </w:r>
      <w:r w:rsidR="009E436F" w:rsidRPr="00C77B40">
        <w:rPr>
          <w:rFonts w:eastAsia="굴림"/>
          <w:bCs/>
          <w:color w:val="000000" w:themeColor="text1"/>
        </w:rPr>
        <w:t>ct</w:t>
      </w:r>
      <w:r w:rsidRPr="00C77B40">
        <w:rPr>
          <w:rFonts w:eastAsia="굴림"/>
          <w:bCs/>
          <w:color w:val="000000" w:themeColor="text1"/>
        </w:rPr>
        <w:t xml:space="preserve"> </w:t>
      </w:r>
      <w:r w:rsidR="009E436F" w:rsidRPr="00C77B40">
        <w:rPr>
          <w:rFonts w:eastAsia="굴림"/>
          <w:bCs/>
          <w:color w:val="000000" w:themeColor="text1"/>
        </w:rPr>
        <w:t>on</w:t>
      </w:r>
      <w:r w:rsidRPr="00C77B40">
        <w:rPr>
          <w:rFonts w:eastAsia="굴림"/>
          <w:bCs/>
          <w:color w:val="000000" w:themeColor="text1"/>
        </w:rPr>
        <w:t xml:space="preserve"> </w:t>
      </w:r>
      <w:r w:rsidR="009E436F" w:rsidRPr="00C77B40">
        <w:rPr>
          <w:rFonts w:eastAsia="굴림"/>
          <w:bCs/>
          <w:color w:val="000000" w:themeColor="text1"/>
        </w:rPr>
        <w:t>the</w:t>
      </w:r>
      <w:r w:rsidRPr="00C77B40">
        <w:rPr>
          <w:rFonts w:eastAsia="굴림"/>
          <w:bCs/>
          <w:color w:val="000000" w:themeColor="text1"/>
        </w:rPr>
        <w:t xml:space="preserve"> I</w:t>
      </w:r>
      <w:r w:rsidR="009E436F" w:rsidRPr="00C77B40">
        <w:rPr>
          <w:rFonts w:eastAsia="굴림"/>
          <w:bCs/>
          <w:color w:val="000000" w:themeColor="text1"/>
        </w:rPr>
        <w:t>mprovement of Mental Health and the Support for Welfare Services for Mental Patients</w:t>
      </w:r>
      <w:r w:rsidR="000044BF" w:rsidRPr="00C77B40">
        <w:rPr>
          <w:rFonts w:eastAsia="굴림"/>
          <w:bCs/>
          <w:color w:val="000000" w:themeColor="text1"/>
        </w:rPr>
        <w:t xml:space="preserve"> </w:t>
      </w:r>
      <w:r w:rsidR="00331F0C" w:rsidRPr="00C77B40">
        <w:rPr>
          <w:rFonts w:eastAsia="굴림"/>
          <w:color w:val="000000" w:themeColor="text1"/>
          <w:shd w:val="clear" w:color="auto" w:fill="FFFFFF"/>
        </w:rPr>
        <w:t xml:space="preserve">[Enforcement Date 16. </w:t>
      </w:r>
      <w:proofErr w:type="gramStart"/>
      <w:r w:rsidR="00331F0C" w:rsidRPr="00C77B40">
        <w:rPr>
          <w:rFonts w:eastAsia="굴림"/>
          <w:color w:val="000000" w:themeColor="text1"/>
          <w:shd w:val="clear" w:color="auto" w:fill="FFFFFF"/>
        </w:rPr>
        <w:t>Jul,</w:t>
      </w:r>
      <w:proofErr w:type="gramEnd"/>
      <w:r w:rsidR="00331F0C" w:rsidRPr="00C77B40">
        <w:rPr>
          <w:rFonts w:eastAsia="굴림"/>
          <w:color w:val="000000" w:themeColor="text1"/>
          <w:shd w:val="clear" w:color="auto" w:fill="FFFFFF"/>
        </w:rPr>
        <w:t xml:space="preserve"> 2017.] [Act No.164261, 29. </w:t>
      </w:r>
      <w:proofErr w:type="gramStart"/>
      <w:r w:rsidR="00331F0C" w:rsidRPr="00C77B40">
        <w:rPr>
          <w:rFonts w:eastAsia="굴림"/>
          <w:color w:val="000000" w:themeColor="text1"/>
          <w:shd w:val="clear" w:color="auto" w:fill="FFFFFF"/>
        </w:rPr>
        <w:t>May,</w:t>
      </w:r>
      <w:proofErr w:type="gramEnd"/>
      <w:r w:rsidR="00331F0C" w:rsidRPr="00C77B40">
        <w:rPr>
          <w:rFonts w:eastAsia="굴림"/>
          <w:color w:val="000000" w:themeColor="text1"/>
          <w:shd w:val="clear" w:color="auto" w:fill="FFFFFF"/>
        </w:rPr>
        <w:t xml:space="preserve"> 2016., Whole Amendment]</w:t>
      </w:r>
    </w:p>
    <w:p w14:paraId="116228BF" w14:textId="3952E7A3" w:rsidR="00CC63E4" w:rsidRPr="00C77B40" w:rsidRDefault="00665483" w:rsidP="00C77B40">
      <w:pPr>
        <w:pStyle w:val="a3"/>
        <w:numPr>
          <w:ilvl w:val="0"/>
          <w:numId w:val="3"/>
        </w:numPr>
        <w:shd w:val="clear" w:color="auto" w:fill="FFFFFF"/>
        <w:outlineLvl w:val="1"/>
        <w:rPr>
          <w:rFonts w:eastAsia="굴림"/>
          <w:bCs/>
          <w:color w:val="000000" w:themeColor="text1"/>
        </w:rPr>
      </w:pPr>
      <w:r w:rsidRPr="00C77B40">
        <w:rPr>
          <w:rFonts w:eastAsia="굴림"/>
          <w:color w:val="000000" w:themeColor="text1"/>
        </w:rPr>
        <w:t>W</w:t>
      </w:r>
      <w:r w:rsidR="004E2F96" w:rsidRPr="00C77B40">
        <w:rPr>
          <w:rFonts w:eastAsia="굴림"/>
          <w:color w:val="000000" w:themeColor="text1"/>
        </w:rPr>
        <w:t>elfare</w:t>
      </w:r>
      <w:r w:rsidRPr="00C77B40">
        <w:rPr>
          <w:rFonts w:eastAsia="굴림"/>
          <w:color w:val="000000" w:themeColor="text1"/>
        </w:rPr>
        <w:t xml:space="preserve"> </w:t>
      </w:r>
      <w:r w:rsidR="00CE377D" w:rsidRPr="00C77B40">
        <w:rPr>
          <w:rFonts w:eastAsia="굴림"/>
          <w:color w:val="000000" w:themeColor="text1"/>
        </w:rPr>
        <w:t>o</w:t>
      </w:r>
      <w:r w:rsidR="004E2F96" w:rsidRPr="00C77B40">
        <w:rPr>
          <w:rFonts w:eastAsia="굴림"/>
          <w:color w:val="000000" w:themeColor="text1"/>
        </w:rPr>
        <w:t>f</w:t>
      </w:r>
      <w:r w:rsidRPr="00C77B40">
        <w:rPr>
          <w:rFonts w:eastAsia="굴림"/>
          <w:color w:val="000000" w:themeColor="text1"/>
        </w:rPr>
        <w:t xml:space="preserve"> O</w:t>
      </w:r>
      <w:r w:rsidR="004E2F96" w:rsidRPr="00C77B40">
        <w:rPr>
          <w:rFonts w:eastAsia="굴림"/>
          <w:color w:val="000000" w:themeColor="text1"/>
        </w:rPr>
        <w:t>lder</w:t>
      </w:r>
      <w:r w:rsidRPr="00C77B40">
        <w:rPr>
          <w:rFonts w:eastAsia="굴림"/>
          <w:color w:val="000000" w:themeColor="text1"/>
        </w:rPr>
        <w:t xml:space="preserve"> P</w:t>
      </w:r>
      <w:r w:rsidR="004E2F96" w:rsidRPr="00C77B40">
        <w:rPr>
          <w:rFonts w:eastAsia="굴림"/>
          <w:color w:val="000000" w:themeColor="text1"/>
        </w:rPr>
        <w:t>ersons</w:t>
      </w:r>
      <w:r w:rsidRPr="00C77B40">
        <w:rPr>
          <w:rFonts w:eastAsia="굴림"/>
          <w:color w:val="000000" w:themeColor="text1"/>
        </w:rPr>
        <w:t xml:space="preserve"> A</w:t>
      </w:r>
      <w:bookmarkStart w:id="0" w:name="EJ1:0"/>
      <w:bookmarkEnd w:id="0"/>
      <w:r w:rsidR="004E2F96" w:rsidRPr="00C77B40">
        <w:rPr>
          <w:rFonts w:eastAsia="굴림"/>
          <w:color w:val="000000" w:themeColor="text1"/>
        </w:rPr>
        <w:t>ct</w:t>
      </w:r>
      <w:r w:rsidR="00CC63E4" w:rsidRPr="00C77B40">
        <w:rPr>
          <w:rFonts w:eastAsia="굴림"/>
          <w:color w:val="000000" w:themeColor="text1"/>
        </w:rPr>
        <w:t xml:space="preserve"> [Enforcement Date 15. </w:t>
      </w:r>
      <w:proofErr w:type="gramStart"/>
      <w:r w:rsidR="00CC63E4" w:rsidRPr="00C77B40">
        <w:rPr>
          <w:rFonts w:eastAsia="굴림"/>
          <w:color w:val="000000" w:themeColor="text1"/>
        </w:rPr>
        <w:t>Jan,</w:t>
      </w:r>
      <w:proofErr w:type="gramEnd"/>
      <w:r w:rsidR="00CC63E4" w:rsidRPr="00C77B40">
        <w:rPr>
          <w:rFonts w:eastAsia="굴림"/>
          <w:color w:val="000000" w:themeColor="text1"/>
        </w:rPr>
        <w:t xml:space="preserve"> 2019.] [Act No.16243, 15. </w:t>
      </w:r>
      <w:proofErr w:type="gramStart"/>
      <w:r w:rsidR="00CC63E4" w:rsidRPr="00C77B40">
        <w:rPr>
          <w:rFonts w:eastAsia="굴림"/>
          <w:color w:val="000000" w:themeColor="text1"/>
        </w:rPr>
        <w:t>Jan,</w:t>
      </w:r>
      <w:proofErr w:type="gramEnd"/>
      <w:r w:rsidR="00CC63E4" w:rsidRPr="00C77B40">
        <w:rPr>
          <w:rFonts w:eastAsia="굴림"/>
          <w:color w:val="000000" w:themeColor="text1"/>
        </w:rPr>
        <w:t xml:space="preserve"> 2019., Partial Amendment]</w:t>
      </w:r>
      <w:bookmarkStart w:id="1" w:name="EJ1:2"/>
      <w:bookmarkEnd w:id="1"/>
    </w:p>
    <w:p w14:paraId="3C4E9985" w14:textId="118244DF" w:rsidR="00843C5C" w:rsidRPr="00C77B40" w:rsidRDefault="0056476A" w:rsidP="00C77B40">
      <w:pPr>
        <w:pStyle w:val="a3"/>
        <w:numPr>
          <w:ilvl w:val="0"/>
          <w:numId w:val="3"/>
        </w:numPr>
        <w:shd w:val="clear" w:color="auto" w:fill="FFFFFF"/>
        <w:outlineLvl w:val="1"/>
        <w:rPr>
          <w:rFonts w:eastAsia="굴림"/>
          <w:bCs/>
          <w:color w:val="000000" w:themeColor="text1"/>
        </w:rPr>
      </w:pPr>
      <w:r w:rsidRPr="00C77B40">
        <w:rPr>
          <w:rFonts w:eastAsia="굴림"/>
          <w:color w:val="000000" w:themeColor="text1"/>
        </w:rPr>
        <w:t>A</w:t>
      </w:r>
      <w:r w:rsidR="00DB353E" w:rsidRPr="00C77B40">
        <w:rPr>
          <w:rFonts w:eastAsia="굴림"/>
          <w:color w:val="000000" w:themeColor="text1"/>
        </w:rPr>
        <w:t>ct</w:t>
      </w:r>
      <w:r w:rsidRPr="00C77B40">
        <w:rPr>
          <w:rFonts w:eastAsia="굴림"/>
          <w:color w:val="000000" w:themeColor="text1"/>
        </w:rPr>
        <w:t xml:space="preserve"> </w:t>
      </w:r>
      <w:r w:rsidR="00DB353E" w:rsidRPr="00C77B40">
        <w:rPr>
          <w:rFonts w:eastAsia="굴림"/>
          <w:color w:val="000000" w:themeColor="text1"/>
        </w:rPr>
        <w:t>on</w:t>
      </w:r>
      <w:r w:rsidRPr="00C77B40">
        <w:rPr>
          <w:rFonts w:eastAsia="굴림"/>
          <w:color w:val="000000" w:themeColor="text1"/>
        </w:rPr>
        <w:t xml:space="preserve"> </w:t>
      </w:r>
      <w:r w:rsidR="00DB353E" w:rsidRPr="00C77B40">
        <w:rPr>
          <w:rFonts w:eastAsia="굴림"/>
          <w:color w:val="000000" w:themeColor="text1"/>
        </w:rPr>
        <w:t>the</w:t>
      </w:r>
      <w:r w:rsidRPr="00C77B40">
        <w:rPr>
          <w:rFonts w:eastAsia="굴림"/>
          <w:color w:val="000000" w:themeColor="text1"/>
        </w:rPr>
        <w:t xml:space="preserve"> </w:t>
      </w:r>
      <w:r w:rsidR="00DB353E" w:rsidRPr="00C77B40">
        <w:rPr>
          <w:rFonts w:eastAsia="굴림"/>
          <w:color w:val="000000" w:themeColor="text1"/>
        </w:rPr>
        <w:t>Prohibition</w:t>
      </w:r>
      <w:r w:rsidRPr="00C77B40">
        <w:rPr>
          <w:rFonts w:eastAsia="굴림"/>
          <w:color w:val="000000" w:themeColor="text1"/>
        </w:rPr>
        <w:t xml:space="preserve"> </w:t>
      </w:r>
      <w:r w:rsidR="00DB353E" w:rsidRPr="00C77B40">
        <w:rPr>
          <w:rFonts w:eastAsia="굴림"/>
          <w:color w:val="000000" w:themeColor="text1"/>
        </w:rPr>
        <w:t>of</w:t>
      </w:r>
      <w:r w:rsidRPr="00C77B40">
        <w:rPr>
          <w:rFonts w:eastAsia="굴림"/>
          <w:color w:val="000000" w:themeColor="text1"/>
        </w:rPr>
        <w:t xml:space="preserve"> D</w:t>
      </w:r>
      <w:r w:rsidR="00DB353E" w:rsidRPr="00C77B40">
        <w:rPr>
          <w:rFonts w:eastAsia="굴림"/>
          <w:color w:val="000000" w:themeColor="text1"/>
        </w:rPr>
        <w:t>iscrimination</w:t>
      </w:r>
      <w:r w:rsidRPr="00C77B40">
        <w:rPr>
          <w:rFonts w:eastAsia="굴림"/>
          <w:color w:val="000000" w:themeColor="text1"/>
        </w:rPr>
        <w:t xml:space="preserve"> A</w:t>
      </w:r>
      <w:r w:rsidR="00DB353E" w:rsidRPr="00C77B40">
        <w:rPr>
          <w:rFonts w:eastAsia="굴림"/>
          <w:color w:val="000000" w:themeColor="text1"/>
        </w:rPr>
        <w:t>gainst</w:t>
      </w:r>
      <w:r w:rsidRPr="00C77B40">
        <w:rPr>
          <w:rFonts w:eastAsia="굴림"/>
          <w:color w:val="000000" w:themeColor="text1"/>
        </w:rPr>
        <w:t xml:space="preserve"> P</w:t>
      </w:r>
      <w:r w:rsidR="00DB353E" w:rsidRPr="00C77B40">
        <w:rPr>
          <w:rFonts w:eastAsia="굴림"/>
          <w:color w:val="000000" w:themeColor="text1"/>
        </w:rPr>
        <w:t>ersons</w:t>
      </w:r>
      <w:r w:rsidRPr="00C77B40">
        <w:rPr>
          <w:rFonts w:eastAsia="굴림"/>
          <w:color w:val="000000" w:themeColor="text1"/>
        </w:rPr>
        <w:t xml:space="preserve"> </w:t>
      </w:r>
      <w:r w:rsidR="00DB353E" w:rsidRPr="00C77B40">
        <w:rPr>
          <w:rFonts w:eastAsia="굴림"/>
          <w:color w:val="000000" w:themeColor="text1"/>
        </w:rPr>
        <w:t xml:space="preserve">with </w:t>
      </w:r>
      <w:r w:rsidRPr="00C77B40">
        <w:rPr>
          <w:rFonts w:eastAsia="굴림"/>
          <w:color w:val="000000" w:themeColor="text1"/>
        </w:rPr>
        <w:t>D</w:t>
      </w:r>
      <w:r w:rsidR="00DB353E" w:rsidRPr="00C77B40">
        <w:rPr>
          <w:rFonts w:eastAsia="굴림"/>
          <w:color w:val="000000" w:themeColor="text1"/>
        </w:rPr>
        <w:t>isabilities</w:t>
      </w:r>
      <w:r w:rsidRPr="00C77B40">
        <w:rPr>
          <w:rFonts w:eastAsia="굴림"/>
          <w:color w:val="000000" w:themeColor="text1"/>
        </w:rPr>
        <w:t>, R</w:t>
      </w:r>
      <w:r w:rsidR="00DB353E" w:rsidRPr="00C77B40">
        <w:rPr>
          <w:rFonts w:eastAsia="굴림"/>
          <w:color w:val="000000" w:themeColor="text1"/>
        </w:rPr>
        <w:t>emedy</w:t>
      </w:r>
      <w:r w:rsidRPr="00C77B40">
        <w:rPr>
          <w:rFonts w:eastAsia="굴림"/>
          <w:color w:val="000000" w:themeColor="text1"/>
        </w:rPr>
        <w:t xml:space="preserve"> </w:t>
      </w:r>
      <w:r w:rsidR="00DB353E" w:rsidRPr="00C77B40">
        <w:rPr>
          <w:rFonts w:eastAsia="굴림"/>
          <w:color w:val="000000" w:themeColor="text1"/>
        </w:rPr>
        <w:t>against</w:t>
      </w:r>
      <w:r w:rsidRPr="00C77B40">
        <w:rPr>
          <w:rFonts w:eastAsia="굴림"/>
          <w:color w:val="000000" w:themeColor="text1"/>
        </w:rPr>
        <w:t xml:space="preserve"> I</w:t>
      </w:r>
      <w:r w:rsidR="00DB353E" w:rsidRPr="00C77B40">
        <w:rPr>
          <w:rFonts w:eastAsia="굴림"/>
          <w:color w:val="000000" w:themeColor="text1"/>
        </w:rPr>
        <w:t xml:space="preserve">nfringement of </w:t>
      </w:r>
      <w:r w:rsidR="00331F0C" w:rsidRPr="00C77B40">
        <w:rPr>
          <w:rFonts w:eastAsia="굴림"/>
          <w:color w:val="000000" w:themeColor="text1"/>
        </w:rPr>
        <w:t>t</w:t>
      </w:r>
      <w:r w:rsidR="00DB353E" w:rsidRPr="00C77B40">
        <w:rPr>
          <w:rFonts w:eastAsia="굴림"/>
          <w:color w:val="000000" w:themeColor="text1"/>
        </w:rPr>
        <w:t>heir Rights, etc.</w:t>
      </w:r>
      <w:r w:rsidR="00843C5C" w:rsidRPr="00C77B40">
        <w:rPr>
          <w:rFonts w:eastAsia="굴림"/>
          <w:color w:val="000000" w:themeColor="text1"/>
          <w:shd w:val="clear" w:color="auto" w:fill="FFFFFF"/>
        </w:rPr>
        <w:t xml:space="preserve"> [Enforcement Date 20. </w:t>
      </w:r>
      <w:proofErr w:type="gramStart"/>
      <w:r w:rsidR="00843C5C" w:rsidRPr="00C77B40">
        <w:rPr>
          <w:rFonts w:eastAsia="굴림"/>
          <w:color w:val="000000" w:themeColor="text1"/>
          <w:shd w:val="clear" w:color="auto" w:fill="FFFFFF"/>
        </w:rPr>
        <w:t>June,</w:t>
      </w:r>
      <w:proofErr w:type="gramEnd"/>
      <w:r w:rsidR="00843C5C" w:rsidRPr="00C77B40">
        <w:rPr>
          <w:rFonts w:eastAsia="굴림"/>
          <w:color w:val="000000" w:themeColor="text1"/>
          <w:shd w:val="clear" w:color="auto" w:fill="FFFFFF"/>
        </w:rPr>
        <w:t xml:space="preserve"> 2018.] [Act No.15272, 19. </w:t>
      </w:r>
      <w:proofErr w:type="gramStart"/>
      <w:r w:rsidR="00843C5C" w:rsidRPr="00C77B40">
        <w:rPr>
          <w:rFonts w:eastAsia="굴림"/>
          <w:color w:val="000000" w:themeColor="text1"/>
          <w:shd w:val="clear" w:color="auto" w:fill="FFFFFF"/>
        </w:rPr>
        <w:t>Dec,</w:t>
      </w:r>
      <w:proofErr w:type="gramEnd"/>
      <w:r w:rsidR="00843C5C" w:rsidRPr="00C77B40">
        <w:rPr>
          <w:rFonts w:eastAsia="굴림"/>
          <w:color w:val="000000" w:themeColor="text1"/>
          <w:shd w:val="clear" w:color="auto" w:fill="FFFFFF"/>
        </w:rPr>
        <w:t xml:space="preserve"> 2017., Partial Amendment]</w:t>
      </w:r>
    </w:p>
    <w:p w14:paraId="61AD394E" w14:textId="77777777" w:rsidR="00DB3780" w:rsidRPr="00C77B40" w:rsidRDefault="00DB3780" w:rsidP="00C77B40">
      <w:pPr>
        <w:pStyle w:val="a3"/>
        <w:shd w:val="clear" w:color="auto" w:fill="FFFFFF"/>
        <w:ind w:left="0"/>
        <w:rPr>
          <w:color w:val="000000" w:themeColor="text1"/>
        </w:rPr>
      </w:pPr>
    </w:p>
    <w:p w14:paraId="584A6C89" w14:textId="146BD46D" w:rsidR="002E038D" w:rsidRPr="00573533" w:rsidRDefault="005202BA" w:rsidP="00573533">
      <w:pPr>
        <w:pStyle w:val="a3"/>
        <w:shd w:val="clear" w:color="auto" w:fill="FFFFFF"/>
        <w:ind w:left="0"/>
        <w:rPr>
          <w:b/>
          <w:color w:val="000000" w:themeColor="text1"/>
        </w:rPr>
      </w:pPr>
      <w:r w:rsidRPr="00C77B40">
        <w:rPr>
          <w:b/>
          <w:color w:val="000000" w:themeColor="text1"/>
        </w:rPr>
        <w:t xml:space="preserve">Normative </w:t>
      </w:r>
      <w:r w:rsidR="00477055" w:rsidRPr="00C77B40">
        <w:rPr>
          <w:b/>
          <w:color w:val="000000" w:themeColor="text1"/>
        </w:rPr>
        <w:t>E</w:t>
      </w:r>
      <w:r w:rsidRPr="00C77B40">
        <w:rPr>
          <w:b/>
          <w:color w:val="000000" w:themeColor="text1"/>
        </w:rPr>
        <w:t>lements</w:t>
      </w:r>
      <w:r w:rsidR="00573533">
        <w:rPr>
          <w:b/>
          <w:color w:val="000000" w:themeColor="text1"/>
        </w:rPr>
        <w:t xml:space="preserve">: </w:t>
      </w:r>
      <w:r w:rsidR="002E038D" w:rsidRPr="00573533">
        <w:rPr>
          <w:rFonts w:eastAsiaTheme="minorEastAsia"/>
          <w:b/>
          <w:color w:val="000000" w:themeColor="text1"/>
        </w:rPr>
        <w:t xml:space="preserve">Normative </w:t>
      </w:r>
      <w:r w:rsidR="00331F0C" w:rsidRPr="00573533">
        <w:rPr>
          <w:rFonts w:eastAsiaTheme="minorEastAsia"/>
          <w:b/>
          <w:color w:val="000000" w:themeColor="text1"/>
        </w:rPr>
        <w:t>E</w:t>
      </w:r>
      <w:r w:rsidR="002E038D" w:rsidRPr="00573533">
        <w:rPr>
          <w:rFonts w:eastAsiaTheme="minorEastAsia"/>
          <w:b/>
          <w:color w:val="000000" w:themeColor="text1"/>
        </w:rPr>
        <w:t xml:space="preserve">lements of the </w:t>
      </w:r>
      <w:r w:rsidR="00331F0C" w:rsidRPr="00573533">
        <w:rPr>
          <w:rFonts w:eastAsiaTheme="minorEastAsia"/>
          <w:b/>
          <w:color w:val="000000" w:themeColor="text1"/>
        </w:rPr>
        <w:t>Ri</w:t>
      </w:r>
      <w:r w:rsidR="002E038D" w:rsidRPr="00573533">
        <w:rPr>
          <w:rFonts w:eastAsiaTheme="minorEastAsia"/>
          <w:b/>
          <w:color w:val="000000" w:themeColor="text1"/>
        </w:rPr>
        <w:t xml:space="preserve">ghts to </w:t>
      </w:r>
      <w:r w:rsidR="00331F0C" w:rsidRPr="00573533">
        <w:rPr>
          <w:rFonts w:eastAsiaTheme="minorEastAsia"/>
          <w:b/>
          <w:color w:val="000000" w:themeColor="text1"/>
        </w:rPr>
        <w:t>A</w:t>
      </w:r>
      <w:r w:rsidR="002E038D" w:rsidRPr="00573533">
        <w:rPr>
          <w:rFonts w:eastAsiaTheme="minorEastAsia"/>
          <w:b/>
          <w:color w:val="000000" w:themeColor="text1"/>
        </w:rPr>
        <w:t xml:space="preserve">utonomy to </w:t>
      </w:r>
      <w:r w:rsidR="00331F0C" w:rsidRPr="00573533">
        <w:rPr>
          <w:rFonts w:eastAsiaTheme="minorEastAsia"/>
          <w:b/>
          <w:color w:val="000000" w:themeColor="text1"/>
        </w:rPr>
        <w:t>P</w:t>
      </w:r>
      <w:r w:rsidR="002E038D" w:rsidRPr="00573533">
        <w:rPr>
          <w:rFonts w:eastAsiaTheme="minorEastAsia"/>
          <w:b/>
          <w:color w:val="000000" w:themeColor="text1"/>
        </w:rPr>
        <w:t xml:space="preserve">rovide </w:t>
      </w:r>
      <w:r w:rsidR="00331F0C" w:rsidRPr="00573533">
        <w:rPr>
          <w:rFonts w:eastAsiaTheme="minorEastAsia"/>
          <w:b/>
          <w:color w:val="000000" w:themeColor="text1"/>
        </w:rPr>
        <w:t>R</w:t>
      </w:r>
      <w:r w:rsidR="002E038D" w:rsidRPr="00573533">
        <w:rPr>
          <w:rFonts w:eastAsiaTheme="minorEastAsia"/>
          <w:b/>
          <w:color w:val="000000" w:themeColor="text1"/>
        </w:rPr>
        <w:t xml:space="preserve">eferences and </w:t>
      </w:r>
      <w:r w:rsidR="00331F0C" w:rsidRPr="00573533">
        <w:rPr>
          <w:rFonts w:eastAsiaTheme="minorEastAsia"/>
          <w:b/>
          <w:color w:val="000000" w:themeColor="text1"/>
        </w:rPr>
        <w:t>S</w:t>
      </w:r>
      <w:r w:rsidR="002E038D" w:rsidRPr="00573533">
        <w:rPr>
          <w:rFonts w:eastAsiaTheme="minorEastAsia"/>
          <w:b/>
          <w:color w:val="000000" w:themeColor="text1"/>
        </w:rPr>
        <w:t>tandards</w:t>
      </w:r>
      <w:r w:rsidR="002E038D" w:rsidRPr="00573533">
        <w:rPr>
          <w:b/>
          <w:color w:val="000000" w:themeColor="text1"/>
        </w:rPr>
        <w:t xml:space="preserve"> </w:t>
      </w:r>
    </w:p>
    <w:p w14:paraId="73249D93" w14:textId="0EB96D1D" w:rsidR="001202D5" w:rsidRPr="00C77B40" w:rsidRDefault="001202D5" w:rsidP="00C77B40">
      <w:pPr>
        <w:pStyle w:val="a3"/>
        <w:numPr>
          <w:ilvl w:val="0"/>
          <w:numId w:val="23"/>
        </w:numPr>
        <w:shd w:val="clear" w:color="auto" w:fill="FFFFFF"/>
        <w:rPr>
          <w:rFonts w:eastAsiaTheme="minorEastAsia"/>
          <w:b/>
          <w:color w:val="000000" w:themeColor="text1"/>
        </w:rPr>
      </w:pPr>
      <w:r w:rsidRPr="00C77B40">
        <w:rPr>
          <w:rFonts w:eastAsiaTheme="minorEastAsia"/>
          <w:color w:val="000000" w:themeColor="text1"/>
        </w:rPr>
        <w:t>The right to be assured of human worth and dignity in end of life</w:t>
      </w:r>
    </w:p>
    <w:p w14:paraId="1C8B35C4" w14:textId="7A9BABE7" w:rsidR="001202D5" w:rsidRPr="00C77B40" w:rsidRDefault="001202D5" w:rsidP="00C77B40">
      <w:pPr>
        <w:pStyle w:val="a3"/>
        <w:numPr>
          <w:ilvl w:val="0"/>
          <w:numId w:val="23"/>
        </w:numPr>
        <w:shd w:val="clear" w:color="auto" w:fill="FFFFFF"/>
        <w:rPr>
          <w:rFonts w:eastAsiaTheme="minorEastAsia"/>
          <w:color w:val="000000" w:themeColor="text1"/>
        </w:rPr>
      </w:pPr>
      <w:r w:rsidRPr="00C77B40">
        <w:rPr>
          <w:rFonts w:eastAsiaTheme="minorEastAsia"/>
          <w:color w:val="000000" w:themeColor="text1"/>
        </w:rPr>
        <w:t>The right to receive appropriate counseling and guidance to make end of life care and decision</w:t>
      </w:r>
    </w:p>
    <w:p w14:paraId="2056F3B6" w14:textId="411EA9DD" w:rsidR="001202D5" w:rsidRPr="00C77B40" w:rsidRDefault="001202D5" w:rsidP="00C77B40">
      <w:pPr>
        <w:pStyle w:val="a3"/>
        <w:numPr>
          <w:ilvl w:val="0"/>
          <w:numId w:val="23"/>
        </w:numPr>
        <w:shd w:val="clear" w:color="auto" w:fill="FFFFFF"/>
        <w:rPr>
          <w:rFonts w:eastAsiaTheme="minorEastAsia"/>
          <w:b/>
          <w:color w:val="000000" w:themeColor="text1"/>
        </w:rPr>
      </w:pPr>
      <w:r w:rsidRPr="00C77B40">
        <w:rPr>
          <w:rFonts w:eastAsiaTheme="minorEastAsia"/>
          <w:color w:val="000000" w:themeColor="text1"/>
        </w:rPr>
        <w:t xml:space="preserve">The right to assure the best interest of older persons by respecting </w:t>
      </w:r>
      <w:r w:rsidR="00331F0C" w:rsidRPr="00C77B40">
        <w:rPr>
          <w:rFonts w:eastAsiaTheme="minorEastAsia"/>
          <w:color w:val="000000" w:themeColor="text1"/>
        </w:rPr>
        <w:t>in end of life</w:t>
      </w:r>
    </w:p>
    <w:p w14:paraId="106346FA" w14:textId="5397ED86" w:rsidR="001202D5" w:rsidRPr="00C77B40" w:rsidRDefault="001202D5" w:rsidP="00C77B40">
      <w:pPr>
        <w:pStyle w:val="a3"/>
        <w:numPr>
          <w:ilvl w:val="0"/>
          <w:numId w:val="23"/>
        </w:numPr>
        <w:shd w:val="clear" w:color="auto" w:fill="FFFFFF"/>
        <w:rPr>
          <w:rFonts w:eastAsiaTheme="minorEastAsia"/>
          <w:color w:val="000000" w:themeColor="text1"/>
        </w:rPr>
      </w:pPr>
      <w:r w:rsidRPr="00C77B40">
        <w:rPr>
          <w:rFonts w:eastAsiaTheme="minorEastAsia"/>
          <w:color w:val="000000" w:themeColor="text1"/>
        </w:rPr>
        <w:t xml:space="preserve">The right to appoint a </w:t>
      </w:r>
      <w:r w:rsidR="00573533">
        <w:rPr>
          <w:rFonts w:eastAsiaTheme="minorEastAsia"/>
          <w:color w:val="000000" w:themeColor="text1"/>
        </w:rPr>
        <w:t>trusted person</w:t>
      </w:r>
      <w:r w:rsidRPr="00C77B40">
        <w:rPr>
          <w:rFonts w:eastAsiaTheme="minorEastAsia"/>
          <w:color w:val="000000" w:themeColor="text1"/>
        </w:rPr>
        <w:t xml:space="preserve"> to support/help the older persons in decision-making</w:t>
      </w:r>
    </w:p>
    <w:p w14:paraId="52C14A88" w14:textId="77777777" w:rsidR="00C77B40" w:rsidRDefault="00C77B40" w:rsidP="00C77B40">
      <w:pPr>
        <w:pStyle w:val="a3"/>
        <w:shd w:val="clear" w:color="auto" w:fill="FFFFFF"/>
        <w:ind w:left="480"/>
        <w:rPr>
          <w:rFonts w:eastAsiaTheme="minorEastAsia"/>
          <w:b/>
          <w:color w:val="000000" w:themeColor="text1"/>
        </w:rPr>
      </w:pPr>
    </w:p>
    <w:p w14:paraId="68BB4674" w14:textId="550EC8C9" w:rsidR="0056476A" w:rsidRPr="00C77B40" w:rsidRDefault="00C77B40" w:rsidP="00C77B40">
      <w:pPr>
        <w:pStyle w:val="a3"/>
        <w:shd w:val="clear" w:color="auto" w:fill="FFFFFF"/>
        <w:ind w:left="0"/>
        <w:rPr>
          <w:rFonts w:eastAsiaTheme="minorEastAsia"/>
          <w:b/>
          <w:color w:val="000000" w:themeColor="text1"/>
        </w:rPr>
      </w:pPr>
      <w:r>
        <w:rPr>
          <w:rFonts w:eastAsiaTheme="minorEastAsia"/>
          <w:b/>
          <w:color w:val="000000" w:themeColor="text1"/>
        </w:rPr>
        <w:t xml:space="preserve">     </w:t>
      </w:r>
      <w:r w:rsidR="00F13A65" w:rsidRPr="00C77B40">
        <w:rPr>
          <w:rFonts w:eastAsiaTheme="minorEastAsia"/>
          <w:b/>
          <w:color w:val="000000" w:themeColor="text1"/>
        </w:rPr>
        <w:t>1</w:t>
      </w:r>
      <w:r w:rsidR="00AF5BC1" w:rsidRPr="00C77B40">
        <w:rPr>
          <w:rFonts w:eastAsiaTheme="minorEastAsia"/>
          <w:b/>
          <w:color w:val="000000" w:themeColor="text1"/>
        </w:rPr>
        <w:t>.</w:t>
      </w:r>
      <w:r w:rsidR="0056476A" w:rsidRPr="00C77B40">
        <w:rPr>
          <w:b/>
          <w:color w:val="000000" w:themeColor="text1"/>
        </w:rPr>
        <w:t xml:space="preserve">Universal </w:t>
      </w:r>
      <w:r w:rsidR="009706C2" w:rsidRPr="00C77B40">
        <w:rPr>
          <w:b/>
          <w:color w:val="000000" w:themeColor="text1"/>
        </w:rPr>
        <w:t>D</w:t>
      </w:r>
      <w:r w:rsidR="0056476A" w:rsidRPr="00C77B40">
        <w:rPr>
          <w:b/>
          <w:color w:val="000000" w:themeColor="text1"/>
        </w:rPr>
        <w:t xml:space="preserve">eclaration of </w:t>
      </w:r>
      <w:r w:rsidR="009706C2" w:rsidRPr="00C77B40">
        <w:rPr>
          <w:b/>
          <w:color w:val="000000" w:themeColor="text1"/>
        </w:rPr>
        <w:t>H</w:t>
      </w:r>
      <w:r w:rsidR="0056476A" w:rsidRPr="00C77B40">
        <w:rPr>
          <w:b/>
          <w:color w:val="000000" w:themeColor="text1"/>
        </w:rPr>
        <w:t xml:space="preserve">uman </w:t>
      </w:r>
      <w:r w:rsidR="009706C2" w:rsidRPr="00C77B40">
        <w:rPr>
          <w:b/>
          <w:color w:val="000000" w:themeColor="text1"/>
        </w:rPr>
        <w:t>R</w:t>
      </w:r>
      <w:r w:rsidR="0056476A" w:rsidRPr="00C77B40">
        <w:rPr>
          <w:b/>
          <w:color w:val="000000" w:themeColor="text1"/>
        </w:rPr>
        <w:t>ights</w:t>
      </w:r>
    </w:p>
    <w:p w14:paraId="167C3509" w14:textId="4A3B7C4B" w:rsidR="00F13A65" w:rsidRPr="00C77B40" w:rsidRDefault="00573533" w:rsidP="00C77B40">
      <w:pPr>
        <w:pStyle w:val="a3"/>
        <w:ind w:left="480"/>
        <w:rPr>
          <w:color w:val="000000" w:themeColor="text1"/>
        </w:rPr>
      </w:pPr>
      <w:r>
        <w:rPr>
          <w:color w:val="000000" w:themeColor="text1"/>
        </w:rPr>
        <w:t>-&gt;</w:t>
      </w:r>
      <w:r w:rsidR="0056476A" w:rsidRPr="00C77B40">
        <w:rPr>
          <w:color w:val="000000" w:themeColor="text1"/>
        </w:rPr>
        <w:t xml:space="preserve">Article 6 Everyone has the right to recognition everywhere as a person before the law. </w:t>
      </w:r>
    </w:p>
    <w:p w14:paraId="6E5E5FC4" w14:textId="77777777" w:rsidR="00F13A65" w:rsidRPr="00C77B40" w:rsidRDefault="00F13A65" w:rsidP="00C77B40">
      <w:pPr>
        <w:pStyle w:val="a3"/>
        <w:ind w:left="120"/>
        <w:rPr>
          <w:color w:val="000000" w:themeColor="text1"/>
        </w:rPr>
      </w:pPr>
    </w:p>
    <w:p w14:paraId="2440D004" w14:textId="448C6D37" w:rsidR="006473AE" w:rsidRPr="00C77B40" w:rsidRDefault="00F13A65" w:rsidP="00C77B40">
      <w:pPr>
        <w:pStyle w:val="a3"/>
        <w:ind w:left="120"/>
        <w:rPr>
          <w:color w:val="000000" w:themeColor="text1"/>
        </w:rPr>
      </w:pPr>
      <w:r w:rsidRPr="00C77B40">
        <w:rPr>
          <w:color w:val="000000" w:themeColor="text1"/>
        </w:rPr>
        <w:t xml:space="preserve">   </w:t>
      </w:r>
      <w:r w:rsidRPr="00C77B40">
        <w:rPr>
          <w:b/>
          <w:color w:val="000000" w:themeColor="text1"/>
        </w:rPr>
        <w:t>2</w:t>
      </w:r>
      <w:r w:rsidR="00AF5BC1" w:rsidRPr="00C77B40">
        <w:rPr>
          <w:b/>
          <w:color w:val="000000" w:themeColor="text1"/>
        </w:rPr>
        <w:t>.</w:t>
      </w:r>
      <w:r w:rsidR="006473AE" w:rsidRPr="00C77B40">
        <w:rPr>
          <w:b/>
          <w:color w:val="000000" w:themeColor="text1"/>
        </w:rPr>
        <w:t xml:space="preserve">Core </w:t>
      </w:r>
      <w:r w:rsidR="009706C2" w:rsidRPr="00C77B40">
        <w:rPr>
          <w:b/>
          <w:color w:val="000000" w:themeColor="text1"/>
        </w:rPr>
        <w:t>I</w:t>
      </w:r>
      <w:r w:rsidR="006473AE" w:rsidRPr="00C77B40">
        <w:rPr>
          <w:b/>
          <w:color w:val="000000" w:themeColor="text1"/>
        </w:rPr>
        <w:t xml:space="preserve">nternational </w:t>
      </w:r>
      <w:r w:rsidR="009706C2" w:rsidRPr="00C77B40">
        <w:rPr>
          <w:b/>
          <w:color w:val="000000" w:themeColor="text1"/>
        </w:rPr>
        <w:t>H</w:t>
      </w:r>
      <w:r w:rsidR="006473AE" w:rsidRPr="00C77B40">
        <w:rPr>
          <w:b/>
          <w:color w:val="000000" w:themeColor="text1"/>
        </w:rPr>
        <w:t xml:space="preserve">uman </w:t>
      </w:r>
      <w:r w:rsidR="009706C2" w:rsidRPr="00C77B40">
        <w:rPr>
          <w:b/>
          <w:color w:val="000000" w:themeColor="text1"/>
        </w:rPr>
        <w:t>R</w:t>
      </w:r>
      <w:r w:rsidR="006473AE" w:rsidRPr="00C77B40">
        <w:rPr>
          <w:b/>
          <w:color w:val="000000" w:themeColor="text1"/>
        </w:rPr>
        <w:t xml:space="preserve">ights </w:t>
      </w:r>
      <w:r w:rsidR="009706C2" w:rsidRPr="00C77B40">
        <w:rPr>
          <w:b/>
          <w:color w:val="000000" w:themeColor="text1"/>
        </w:rPr>
        <w:t>T</w:t>
      </w:r>
      <w:r w:rsidR="006473AE" w:rsidRPr="00C77B40">
        <w:rPr>
          <w:b/>
          <w:color w:val="000000" w:themeColor="text1"/>
        </w:rPr>
        <w:t>reaties</w:t>
      </w:r>
    </w:p>
    <w:p w14:paraId="0A7C6C1E" w14:textId="77777777" w:rsidR="0081779B" w:rsidRDefault="0081779B" w:rsidP="0081779B">
      <w:pPr>
        <w:pStyle w:val="a3"/>
        <w:ind w:left="120"/>
        <w:rPr>
          <w:b/>
          <w:color w:val="000000" w:themeColor="text1"/>
        </w:rPr>
      </w:pPr>
    </w:p>
    <w:p w14:paraId="09B6B610" w14:textId="6B2D7967" w:rsidR="00962BC5" w:rsidRPr="00C77B40" w:rsidRDefault="0081779B" w:rsidP="0081779B">
      <w:pPr>
        <w:pStyle w:val="a3"/>
        <w:ind w:left="0"/>
        <w:rPr>
          <w:color w:val="000000" w:themeColor="text1"/>
        </w:rPr>
      </w:pPr>
      <w:r>
        <w:rPr>
          <w:b/>
          <w:color w:val="000000" w:themeColor="text1"/>
        </w:rPr>
        <w:t xml:space="preserve">         </w:t>
      </w:r>
      <w:r w:rsidR="003F4129" w:rsidRPr="00C77B40">
        <w:rPr>
          <w:color w:val="000000" w:themeColor="text1"/>
        </w:rPr>
        <w:t>2.1</w:t>
      </w:r>
      <w:r w:rsidR="00573533">
        <w:rPr>
          <w:color w:val="000000" w:themeColor="text1"/>
        </w:rPr>
        <w:t>.</w:t>
      </w:r>
      <w:r w:rsidR="003F4129" w:rsidRPr="00C77B40">
        <w:rPr>
          <w:color w:val="000000" w:themeColor="text1"/>
        </w:rPr>
        <w:t xml:space="preserve"> </w:t>
      </w:r>
      <w:r w:rsidR="0056476A" w:rsidRPr="00C77B40">
        <w:rPr>
          <w:color w:val="000000" w:themeColor="text1"/>
        </w:rPr>
        <w:t>I</w:t>
      </w:r>
      <w:r w:rsidR="00485150" w:rsidRPr="00C77B40">
        <w:rPr>
          <w:color w:val="000000" w:themeColor="text1"/>
        </w:rPr>
        <w:t xml:space="preserve">nternational </w:t>
      </w:r>
      <w:r w:rsidR="0056476A" w:rsidRPr="00C77B40">
        <w:rPr>
          <w:color w:val="000000" w:themeColor="text1"/>
        </w:rPr>
        <w:t>C</w:t>
      </w:r>
      <w:r w:rsidR="00485150" w:rsidRPr="00C77B40">
        <w:rPr>
          <w:color w:val="000000" w:themeColor="text1"/>
        </w:rPr>
        <w:t xml:space="preserve">ovenant on </w:t>
      </w:r>
      <w:r w:rsidR="0056476A" w:rsidRPr="00C77B40">
        <w:rPr>
          <w:color w:val="000000" w:themeColor="text1"/>
        </w:rPr>
        <w:t>C</w:t>
      </w:r>
      <w:r w:rsidR="00485150" w:rsidRPr="00C77B40">
        <w:rPr>
          <w:color w:val="000000" w:themeColor="text1"/>
        </w:rPr>
        <w:t xml:space="preserve">ivil and </w:t>
      </w:r>
      <w:r w:rsidR="0056476A" w:rsidRPr="00C77B40">
        <w:rPr>
          <w:color w:val="000000" w:themeColor="text1"/>
        </w:rPr>
        <w:t>P</w:t>
      </w:r>
      <w:r w:rsidR="00485150" w:rsidRPr="00C77B40">
        <w:rPr>
          <w:color w:val="000000" w:themeColor="text1"/>
        </w:rPr>
        <w:t xml:space="preserve">olitical </w:t>
      </w:r>
      <w:r w:rsidR="0056476A" w:rsidRPr="00C77B40">
        <w:rPr>
          <w:color w:val="000000" w:themeColor="text1"/>
        </w:rPr>
        <w:t>R</w:t>
      </w:r>
      <w:r w:rsidR="00485150" w:rsidRPr="00C77B40">
        <w:rPr>
          <w:color w:val="000000" w:themeColor="text1"/>
        </w:rPr>
        <w:t>ights</w:t>
      </w:r>
      <w:r w:rsidR="00477055" w:rsidRPr="00C77B40">
        <w:rPr>
          <w:color w:val="000000" w:themeColor="text1"/>
        </w:rPr>
        <w:t xml:space="preserve"> (ICCPR)</w:t>
      </w:r>
    </w:p>
    <w:p w14:paraId="18AC9177" w14:textId="79C4A472" w:rsidR="00C527BC" w:rsidRPr="00C77B40" w:rsidRDefault="00573533" w:rsidP="00C77B40">
      <w:pPr>
        <w:pStyle w:val="a3"/>
        <w:rPr>
          <w:color w:val="000000" w:themeColor="text1"/>
        </w:rPr>
      </w:pPr>
      <w:r>
        <w:rPr>
          <w:color w:val="000000" w:themeColor="text1"/>
        </w:rPr>
        <w:t>-&gt;</w:t>
      </w:r>
      <w:r w:rsidR="00485150" w:rsidRPr="00C77B40">
        <w:rPr>
          <w:color w:val="000000" w:themeColor="text1"/>
        </w:rPr>
        <w:t>Article 12</w:t>
      </w:r>
      <w:r>
        <w:rPr>
          <w:color w:val="000000" w:themeColor="text1"/>
        </w:rPr>
        <w:t>,</w:t>
      </w:r>
      <w:r w:rsidR="00485150" w:rsidRPr="00C77B40">
        <w:rPr>
          <w:b/>
          <w:color w:val="000000" w:themeColor="text1"/>
        </w:rPr>
        <w:t xml:space="preserve"> </w:t>
      </w:r>
      <w:r w:rsidR="00363A81" w:rsidRPr="00C77B40">
        <w:rPr>
          <w:color w:val="000000" w:themeColor="text1"/>
        </w:rPr>
        <w:t xml:space="preserve">1. Everyone lawfully within the territory of a State shall, within that </w:t>
      </w:r>
      <w:r>
        <w:rPr>
          <w:color w:val="000000" w:themeColor="text1"/>
        </w:rPr>
        <w:t>-</w:t>
      </w:r>
      <w:r w:rsidR="00363A81" w:rsidRPr="00C77B40">
        <w:rPr>
          <w:color w:val="000000" w:themeColor="text1"/>
        </w:rPr>
        <w:t>territory, have the right to liberty of movement and freedom to choose his residence.</w:t>
      </w:r>
    </w:p>
    <w:p w14:paraId="068BDB1A" w14:textId="07E59FB1" w:rsidR="0081779B" w:rsidRDefault="00573533" w:rsidP="00C77B40">
      <w:pPr>
        <w:pStyle w:val="a6"/>
        <w:shd w:val="clear" w:color="auto" w:fill="FFFFFF"/>
        <w:spacing w:before="0" w:beforeAutospacing="0" w:after="150" w:afterAutospacing="0"/>
        <w:ind w:left="720"/>
        <w:rPr>
          <w:color w:val="000000" w:themeColor="text1"/>
        </w:rPr>
      </w:pPr>
      <w:r>
        <w:rPr>
          <w:rStyle w:val="a7"/>
          <w:b w:val="0"/>
          <w:iCs/>
          <w:color w:val="000000" w:themeColor="text1"/>
        </w:rPr>
        <w:t>-&gt;</w:t>
      </w:r>
      <w:r w:rsidR="00363A81" w:rsidRPr="00C77B40">
        <w:rPr>
          <w:rStyle w:val="a7"/>
          <w:b w:val="0"/>
          <w:iCs/>
          <w:color w:val="000000" w:themeColor="text1"/>
        </w:rPr>
        <w:t>Article 19</w:t>
      </w:r>
      <w:r>
        <w:rPr>
          <w:rStyle w:val="a7"/>
          <w:b w:val="0"/>
          <w:iCs/>
          <w:color w:val="000000" w:themeColor="text1"/>
        </w:rPr>
        <w:t>,</w:t>
      </w:r>
      <w:r w:rsidR="00477055" w:rsidRPr="00C77B40">
        <w:rPr>
          <w:rFonts w:eastAsiaTheme="minorEastAsia"/>
          <w:color w:val="000000" w:themeColor="text1"/>
        </w:rPr>
        <w:t xml:space="preserve"> 1. </w:t>
      </w:r>
      <w:r w:rsidR="00363A81" w:rsidRPr="00C77B40">
        <w:rPr>
          <w:color w:val="000000" w:themeColor="text1"/>
        </w:rPr>
        <w:t>Everyone shall have the right to hold opinions without interference.</w:t>
      </w:r>
    </w:p>
    <w:p w14:paraId="14E415F4" w14:textId="0FF95CE7" w:rsidR="0081779B" w:rsidRDefault="0081779B" w:rsidP="0081779B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5516D9" w:rsidRPr="00C77B40">
        <w:rPr>
          <w:color w:val="000000" w:themeColor="text1"/>
        </w:rPr>
        <w:t>2.2</w:t>
      </w:r>
      <w:r w:rsidR="00573533">
        <w:rPr>
          <w:color w:val="000000" w:themeColor="text1"/>
        </w:rPr>
        <w:t>.</w:t>
      </w:r>
      <w:r w:rsidR="00E7527C" w:rsidRPr="00C77B40">
        <w:rPr>
          <w:color w:val="000000" w:themeColor="text1"/>
        </w:rPr>
        <w:t xml:space="preserve"> </w:t>
      </w:r>
      <w:r w:rsidR="005516D9" w:rsidRPr="00C77B40">
        <w:rPr>
          <w:color w:val="000000" w:themeColor="text1"/>
        </w:rPr>
        <w:t>Convention</w:t>
      </w:r>
      <w:r w:rsidR="00E7527C" w:rsidRPr="00C77B40">
        <w:rPr>
          <w:color w:val="000000" w:themeColor="text1"/>
        </w:rPr>
        <w:t xml:space="preserve"> </w:t>
      </w:r>
      <w:r w:rsidR="005516D9" w:rsidRPr="00C77B40">
        <w:rPr>
          <w:color w:val="000000" w:themeColor="text1"/>
        </w:rPr>
        <w:t>on the Rights of Persons with Disabilities</w:t>
      </w:r>
    </w:p>
    <w:p w14:paraId="15164F1D" w14:textId="5D68B40B" w:rsidR="00AF5BC1" w:rsidRPr="00C77B40" w:rsidRDefault="0081779B" w:rsidP="00573533">
      <w:pPr>
        <w:pStyle w:val="a6"/>
        <w:shd w:val="clear" w:color="auto" w:fill="FFFFFF"/>
        <w:spacing w:before="0" w:beforeAutospacing="0" w:after="150" w:afterAutospacing="0"/>
        <w:ind w:left="240" w:hangingChars="100" w:hanging="240"/>
        <w:rPr>
          <w:color w:val="000000" w:themeColor="text1"/>
        </w:rPr>
      </w:pPr>
      <w:r>
        <w:rPr>
          <w:color w:val="000000" w:themeColor="text1"/>
        </w:rPr>
        <w:lastRenderedPageBreak/>
        <w:tab/>
      </w:r>
      <w:r w:rsidR="00573533">
        <w:rPr>
          <w:color w:val="000000" w:themeColor="text1"/>
        </w:rPr>
        <w:t xml:space="preserve">  -&gt;</w:t>
      </w:r>
      <w:r w:rsidR="00AF5BC1" w:rsidRPr="00C77B40">
        <w:rPr>
          <w:color w:val="000000" w:themeColor="text1"/>
        </w:rPr>
        <w:t>Article 3 General principles</w:t>
      </w:r>
      <w:r w:rsidR="00573533">
        <w:rPr>
          <w:color w:val="000000" w:themeColor="text1"/>
        </w:rPr>
        <w:t xml:space="preserve"> </w:t>
      </w:r>
      <w:r w:rsidR="00AF5BC1" w:rsidRPr="00C77B40">
        <w:rPr>
          <w:color w:val="000000" w:themeColor="text1"/>
        </w:rPr>
        <w:t xml:space="preserve">(a) Respect for inherent dignity, individual autonomy including the freedom to make one’s own choices, and independence of persons; </w:t>
      </w:r>
    </w:p>
    <w:p w14:paraId="122C5CB3" w14:textId="77777777" w:rsidR="00AF5BC1" w:rsidRPr="00C77B40" w:rsidRDefault="00AF5BC1" w:rsidP="00C77B40">
      <w:pPr>
        <w:pStyle w:val="a6"/>
        <w:shd w:val="clear" w:color="auto" w:fill="FFFFFF"/>
        <w:spacing w:before="0" w:beforeAutospacing="0" w:after="150" w:afterAutospacing="0"/>
        <w:ind w:firstLine="120"/>
        <w:rPr>
          <w:color w:val="000000" w:themeColor="text1"/>
        </w:rPr>
      </w:pPr>
    </w:p>
    <w:p w14:paraId="6854F1A6" w14:textId="49C274F5" w:rsidR="00175409" w:rsidRPr="00C77B40" w:rsidRDefault="004E212F" w:rsidP="00C77B40">
      <w:pPr>
        <w:rPr>
          <w:b/>
          <w:color w:val="000000" w:themeColor="text1"/>
        </w:rPr>
      </w:pPr>
      <w:r w:rsidRPr="00C77B40">
        <w:rPr>
          <w:b/>
          <w:color w:val="000000" w:themeColor="text1"/>
        </w:rPr>
        <w:t xml:space="preserve">      3.</w:t>
      </w:r>
      <w:r w:rsidR="00477055" w:rsidRPr="00C77B40">
        <w:rPr>
          <w:b/>
          <w:color w:val="000000" w:themeColor="text1"/>
        </w:rPr>
        <w:t xml:space="preserve"> UN </w:t>
      </w:r>
      <w:r w:rsidR="00175409" w:rsidRPr="00C77B40">
        <w:rPr>
          <w:b/>
          <w:color w:val="000000" w:themeColor="text1"/>
        </w:rPr>
        <w:t>R</w:t>
      </w:r>
      <w:r w:rsidR="00477055" w:rsidRPr="00C77B40">
        <w:rPr>
          <w:b/>
          <w:color w:val="000000" w:themeColor="text1"/>
        </w:rPr>
        <w:t xml:space="preserve">eport and </w:t>
      </w:r>
      <w:r w:rsidR="00175409" w:rsidRPr="00C77B40">
        <w:rPr>
          <w:b/>
          <w:color w:val="000000" w:themeColor="text1"/>
        </w:rPr>
        <w:t>R</w:t>
      </w:r>
      <w:r w:rsidR="00477055" w:rsidRPr="00C77B40">
        <w:rPr>
          <w:b/>
          <w:color w:val="000000" w:themeColor="text1"/>
        </w:rPr>
        <w:t xml:space="preserve">egional </w:t>
      </w:r>
      <w:r w:rsidR="00175409" w:rsidRPr="00C77B40">
        <w:rPr>
          <w:b/>
          <w:color w:val="000000" w:themeColor="text1"/>
        </w:rPr>
        <w:t>C</w:t>
      </w:r>
      <w:r w:rsidR="00477055" w:rsidRPr="00C77B40">
        <w:rPr>
          <w:b/>
          <w:color w:val="000000" w:themeColor="text1"/>
        </w:rPr>
        <w:t>onference</w:t>
      </w:r>
    </w:p>
    <w:p w14:paraId="205CC8DB" w14:textId="5CEB139F" w:rsidR="00363A81" w:rsidRPr="00C77B40" w:rsidRDefault="00175409" w:rsidP="00C77B40">
      <w:pPr>
        <w:rPr>
          <w:b/>
          <w:color w:val="000000" w:themeColor="text1"/>
        </w:rPr>
      </w:pPr>
      <w:r w:rsidRPr="00C77B40">
        <w:rPr>
          <w:b/>
          <w:color w:val="000000" w:themeColor="text1"/>
        </w:rPr>
        <w:t xml:space="preserve">        </w:t>
      </w:r>
      <w:r w:rsidR="00477055" w:rsidRPr="00C77B40">
        <w:rPr>
          <w:color w:val="000000" w:themeColor="text1"/>
        </w:rPr>
        <w:t xml:space="preserve">3.1. </w:t>
      </w:r>
      <w:r w:rsidR="00363A81" w:rsidRPr="00C77B40">
        <w:rPr>
          <w:color w:val="000000" w:themeColor="text1"/>
        </w:rPr>
        <w:t xml:space="preserve">Madrid </w:t>
      </w:r>
      <w:r w:rsidR="00D512AC" w:rsidRPr="00C77B40">
        <w:rPr>
          <w:color w:val="000000" w:themeColor="text1"/>
        </w:rPr>
        <w:t xml:space="preserve">International </w:t>
      </w:r>
      <w:r w:rsidR="00363A81" w:rsidRPr="00C77B40">
        <w:rPr>
          <w:color w:val="000000" w:themeColor="text1"/>
        </w:rPr>
        <w:t>Plan</w:t>
      </w:r>
      <w:r w:rsidR="00D512AC" w:rsidRPr="00C77B40">
        <w:rPr>
          <w:color w:val="000000" w:themeColor="text1"/>
        </w:rPr>
        <w:t xml:space="preserve"> of Action on Ageing</w:t>
      </w:r>
    </w:p>
    <w:p w14:paraId="3EDAC824" w14:textId="6A7034AA" w:rsidR="009706C2" w:rsidRPr="00C77B40" w:rsidRDefault="00573533" w:rsidP="00573533">
      <w:pPr>
        <w:ind w:firstLineChars="150" w:firstLine="360"/>
        <w:rPr>
          <w:color w:val="000000" w:themeColor="text1"/>
        </w:rPr>
      </w:pPr>
      <w:r>
        <w:rPr>
          <w:color w:val="000000" w:themeColor="text1"/>
        </w:rPr>
        <w:t>-&gt;</w:t>
      </w:r>
      <w:r w:rsidR="00D512AC" w:rsidRPr="00C77B40">
        <w:rPr>
          <w:color w:val="000000" w:themeColor="text1"/>
        </w:rPr>
        <w:t>Issue 2: Universal and equal access to health-care services</w:t>
      </w:r>
      <w:r w:rsidR="002815E8" w:rsidRPr="00C77B40">
        <w:rPr>
          <w:color w:val="000000" w:themeColor="text1"/>
        </w:rPr>
        <w:t xml:space="preserve"> -</w:t>
      </w:r>
      <w:r w:rsidR="00D512AC" w:rsidRPr="00C77B40">
        <w:rPr>
          <w:color w:val="000000" w:themeColor="text1"/>
        </w:rPr>
        <w:t>70</w:t>
      </w:r>
      <w:r w:rsidR="002815E8" w:rsidRPr="00C77B40">
        <w:rPr>
          <w:color w:val="000000" w:themeColor="text1"/>
        </w:rPr>
        <w:t>, 74 Action (</w:t>
      </w:r>
      <w:r w:rsidR="002815E8" w:rsidRPr="00C77B40">
        <w:rPr>
          <w:rFonts w:eastAsia="바탕"/>
          <w:color w:val="000000" w:themeColor="text1"/>
        </w:rPr>
        <w:t>d)</w:t>
      </w:r>
      <w:r w:rsidR="00D512AC" w:rsidRPr="00C77B40">
        <w:rPr>
          <w:color w:val="000000" w:themeColor="text1"/>
        </w:rPr>
        <w:t xml:space="preserve"> </w:t>
      </w:r>
    </w:p>
    <w:p w14:paraId="25E118C2" w14:textId="77777777" w:rsidR="009706C2" w:rsidRPr="00C77B40" w:rsidRDefault="009706C2" w:rsidP="00C77B40">
      <w:pPr>
        <w:rPr>
          <w:color w:val="000000" w:themeColor="text1"/>
        </w:rPr>
      </w:pPr>
      <w:r w:rsidRPr="00C77B40">
        <w:rPr>
          <w:color w:val="000000" w:themeColor="text1"/>
        </w:rPr>
        <w:t xml:space="preserve">        </w:t>
      </w:r>
    </w:p>
    <w:p w14:paraId="4ED04738" w14:textId="1AE7140C" w:rsidR="00DB3780" w:rsidRPr="00C77B40" w:rsidRDefault="009706C2" w:rsidP="00C77B40">
      <w:pPr>
        <w:rPr>
          <w:color w:val="000000" w:themeColor="text1"/>
        </w:rPr>
      </w:pPr>
      <w:r w:rsidRPr="00C77B40">
        <w:rPr>
          <w:color w:val="000000" w:themeColor="text1"/>
        </w:rPr>
        <w:t xml:space="preserve">        </w:t>
      </w:r>
      <w:r w:rsidR="00573533">
        <w:rPr>
          <w:color w:val="000000" w:themeColor="text1"/>
        </w:rPr>
        <w:t>3.2</w:t>
      </w:r>
      <w:r w:rsidR="004E212F" w:rsidRPr="00C77B40">
        <w:rPr>
          <w:color w:val="000000" w:themeColor="text1"/>
        </w:rPr>
        <w:t>.</w:t>
      </w:r>
      <w:r w:rsidR="00661638" w:rsidRPr="00C77B40">
        <w:rPr>
          <w:color w:val="000000" w:themeColor="text1"/>
        </w:rPr>
        <w:t xml:space="preserve"> United Nations Principles for older persons</w:t>
      </w:r>
      <w:r w:rsidR="000044BF" w:rsidRPr="00C77B40">
        <w:rPr>
          <w:color w:val="000000" w:themeColor="text1"/>
        </w:rPr>
        <w:t xml:space="preserve"> </w:t>
      </w:r>
    </w:p>
    <w:p w14:paraId="4A9A3C30" w14:textId="52758319" w:rsidR="00573533" w:rsidRDefault="00573533" w:rsidP="00573533">
      <w:pPr>
        <w:ind w:firstLineChars="150" w:firstLine="360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-&gt;</w:t>
      </w:r>
      <w:r w:rsidR="000044BF" w:rsidRPr="00C77B40">
        <w:rPr>
          <w:color w:val="000000" w:themeColor="text1"/>
        </w:rPr>
        <w:t>Care</w:t>
      </w:r>
      <w:r w:rsidR="009706C2" w:rsidRPr="00C77B40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661638" w:rsidRPr="00C77B40">
        <w:rPr>
          <w:color w:val="000000" w:themeColor="text1"/>
          <w:shd w:val="clear" w:color="auto" w:fill="FFFFFF"/>
        </w:rPr>
        <w:t>14</w:t>
      </w:r>
      <w:r>
        <w:rPr>
          <w:color w:val="000000" w:themeColor="text1"/>
          <w:shd w:val="clear" w:color="auto" w:fill="FFFFFF"/>
        </w:rPr>
        <w:t>,</w:t>
      </w:r>
    </w:p>
    <w:p w14:paraId="06806520" w14:textId="26E9FE11" w:rsidR="00175409" w:rsidRPr="00C77B40" w:rsidRDefault="00573533" w:rsidP="00573533">
      <w:pPr>
        <w:ind w:firstLineChars="150" w:firstLine="360"/>
        <w:rPr>
          <w:color w:val="000000"/>
          <w:shd w:val="clear" w:color="auto" w:fill="FFFFFF"/>
        </w:rPr>
      </w:pPr>
      <w:r>
        <w:rPr>
          <w:color w:val="000000" w:themeColor="text1"/>
          <w:shd w:val="clear" w:color="auto" w:fill="FFFFFF"/>
        </w:rPr>
        <w:t>-&gt;</w:t>
      </w:r>
      <w:r w:rsidR="009706C2" w:rsidRPr="00C77B40">
        <w:rPr>
          <w:color w:val="000000" w:themeColor="text1"/>
          <w:shd w:val="clear" w:color="auto" w:fill="FFFFFF"/>
        </w:rPr>
        <w:t xml:space="preserve"> </w:t>
      </w:r>
      <w:r w:rsidR="009706C2" w:rsidRPr="00C77B40">
        <w:rPr>
          <w:color w:val="000000"/>
          <w:shd w:val="clear" w:color="auto" w:fill="FFFFFF"/>
        </w:rPr>
        <w:t>Dignity</w:t>
      </w:r>
      <w:r>
        <w:rPr>
          <w:color w:val="000000"/>
          <w:shd w:val="clear" w:color="auto" w:fill="FFFFFF"/>
        </w:rPr>
        <w:t xml:space="preserve">: </w:t>
      </w:r>
      <w:r w:rsidR="009706C2" w:rsidRPr="00C77B40">
        <w:rPr>
          <w:color w:val="000000"/>
          <w:shd w:val="clear" w:color="auto" w:fill="FFFFFF"/>
        </w:rPr>
        <w:t>18.</w:t>
      </w:r>
    </w:p>
    <w:p w14:paraId="46829677" w14:textId="77777777" w:rsidR="009706C2" w:rsidRPr="00C77B40" w:rsidRDefault="009706C2" w:rsidP="00C77B40"/>
    <w:p w14:paraId="6BC2445F" w14:textId="403AC3D7" w:rsidR="00175409" w:rsidRPr="00C77B40" w:rsidRDefault="00175409" w:rsidP="00C77B40">
      <w:pPr>
        <w:pStyle w:val="a6"/>
        <w:shd w:val="clear" w:color="auto" w:fill="FFFFFF"/>
        <w:spacing w:before="0" w:beforeAutospacing="0" w:after="150" w:afterAutospacing="0"/>
        <w:ind w:firstLine="120"/>
        <w:rPr>
          <w:color w:val="000000" w:themeColor="text1"/>
        </w:rPr>
      </w:pPr>
      <w:r w:rsidRPr="00C77B40">
        <w:rPr>
          <w:color w:val="000000" w:themeColor="text1"/>
          <w:shd w:val="clear" w:color="auto" w:fill="FFFFFF"/>
        </w:rPr>
        <w:t xml:space="preserve">      </w:t>
      </w:r>
      <w:r w:rsidR="00477055" w:rsidRPr="00C77B40">
        <w:rPr>
          <w:color w:val="000000" w:themeColor="text1"/>
        </w:rPr>
        <w:t>3.3</w:t>
      </w:r>
      <w:r w:rsidR="00661638" w:rsidRPr="00C77B40">
        <w:rPr>
          <w:color w:val="000000" w:themeColor="text1"/>
        </w:rPr>
        <w:t>.</w:t>
      </w:r>
      <w:r w:rsidR="00124ADE" w:rsidRPr="00C77B40">
        <w:rPr>
          <w:color w:val="000000" w:themeColor="text1"/>
        </w:rPr>
        <w:t xml:space="preserve"> I</w:t>
      </w:r>
      <w:r w:rsidR="002E038D" w:rsidRPr="00C77B40">
        <w:rPr>
          <w:color w:val="000000" w:themeColor="text1"/>
        </w:rPr>
        <w:t xml:space="preserve">nter-American Convention on Protecting the Human Rights of Older </w:t>
      </w:r>
      <w:r w:rsidR="00124ADE" w:rsidRPr="00C77B40">
        <w:rPr>
          <w:color w:val="000000" w:themeColor="text1"/>
        </w:rPr>
        <w:t xml:space="preserve"> </w:t>
      </w:r>
    </w:p>
    <w:p w14:paraId="627DD067" w14:textId="4D607C57" w:rsidR="00124ADE" w:rsidRPr="00C77B40" w:rsidRDefault="00573533" w:rsidP="00573533">
      <w:pPr>
        <w:pStyle w:val="a6"/>
        <w:shd w:val="clear" w:color="auto" w:fill="FFFFFF"/>
        <w:spacing w:before="0" w:beforeAutospacing="0" w:after="150" w:afterAutospacing="0"/>
        <w:ind w:firstLineChars="200" w:firstLine="480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-&gt;</w:t>
      </w:r>
      <w:r w:rsidR="00175409" w:rsidRPr="00C77B40">
        <w:rPr>
          <w:color w:val="000000" w:themeColor="text1"/>
        </w:rPr>
        <w:tab/>
      </w:r>
      <w:r w:rsidR="005C357B" w:rsidRPr="00C77B40">
        <w:rPr>
          <w:color w:val="000000" w:themeColor="text1"/>
        </w:rPr>
        <w:t xml:space="preserve">Article 7 Right to independence and autonomy </w:t>
      </w:r>
      <w:r w:rsidR="00124ADE" w:rsidRPr="00C77B40">
        <w:rPr>
          <w:color w:val="000000" w:themeColor="text1"/>
        </w:rPr>
        <w:t xml:space="preserve"> </w:t>
      </w:r>
    </w:p>
    <w:p w14:paraId="61C0D9F4" w14:textId="4A204A1F" w:rsidR="00DB3780" w:rsidRPr="00C77B40" w:rsidRDefault="00573533" w:rsidP="00573533">
      <w:pPr>
        <w:ind w:firstLineChars="200" w:firstLine="480"/>
        <w:rPr>
          <w:color w:val="000000" w:themeColor="text1"/>
        </w:rPr>
      </w:pPr>
      <w:r>
        <w:rPr>
          <w:color w:val="000000" w:themeColor="text1"/>
        </w:rPr>
        <w:t>-&gt;</w:t>
      </w:r>
      <w:r w:rsidR="00124ADE" w:rsidRPr="00C77B40">
        <w:rPr>
          <w:color w:val="000000" w:themeColor="text1"/>
        </w:rPr>
        <w:t>Article 11 Right to give free and informed consent on health matters</w:t>
      </w:r>
    </w:p>
    <w:p w14:paraId="7889CE46" w14:textId="77777777" w:rsidR="00175409" w:rsidRPr="00C77B40" w:rsidRDefault="00175409" w:rsidP="00C77B40">
      <w:pPr>
        <w:rPr>
          <w:color w:val="000000" w:themeColor="text1"/>
        </w:rPr>
      </w:pPr>
    </w:p>
    <w:p w14:paraId="1CC02579" w14:textId="221A5021" w:rsidR="00DB3780" w:rsidRPr="00C77B40" w:rsidRDefault="00175409" w:rsidP="00C77B40">
      <w:pPr>
        <w:rPr>
          <w:color w:val="000000" w:themeColor="text1"/>
        </w:rPr>
      </w:pPr>
      <w:r w:rsidRPr="00C77B40">
        <w:rPr>
          <w:color w:val="000000" w:themeColor="text1"/>
        </w:rPr>
        <w:t xml:space="preserve">       </w:t>
      </w:r>
      <w:r w:rsidR="00477055" w:rsidRPr="00C77B40">
        <w:rPr>
          <w:color w:val="000000" w:themeColor="text1"/>
        </w:rPr>
        <w:t>3.4.</w:t>
      </w:r>
      <w:r w:rsidR="00661638" w:rsidRPr="00C77B40">
        <w:rPr>
          <w:color w:val="000000" w:themeColor="text1"/>
        </w:rPr>
        <w:t xml:space="preserve"> African </w:t>
      </w:r>
      <w:r w:rsidR="001A77A9" w:rsidRPr="00C77B40">
        <w:rPr>
          <w:color w:val="000000" w:themeColor="text1"/>
        </w:rPr>
        <w:t>Charter on Human and Peoples’ Rights</w:t>
      </w:r>
    </w:p>
    <w:p w14:paraId="045125B3" w14:textId="11B45704" w:rsidR="007B0C8D" w:rsidRPr="00C77B40" w:rsidRDefault="00573533" w:rsidP="00573533">
      <w:pPr>
        <w:ind w:firstLineChars="200" w:firstLine="480"/>
        <w:rPr>
          <w:color w:val="000000" w:themeColor="text1"/>
        </w:rPr>
      </w:pPr>
      <w:r>
        <w:rPr>
          <w:color w:val="000000" w:themeColor="text1"/>
        </w:rPr>
        <w:t>-&gt;</w:t>
      </w:r>
      <w:r w:rsidR="007B0C8D" w:rsidRPr="00C77B40">
        <w:rPr>
          <w:color w:val="000000" w:themeColor="text1"/>
        </w:rPr>
        <w:t xml:space="preserve">Article 20: Right to Self-Determination </w:t>
      </w:r>
    </w:p>
    <w:p w14:paraId="31C0A4D3" w14:textId="56D4BD2C" w:rsidR="0081779B" w:rsidRPr="00573533" w:rsidRDefault="005516D9" w:rsidP="0081779B">
      <w:pPr>
        <w:pStyle w:val="2"/>
        <w:rPr>
          <w:color w:val="000000" w:themeColor="text1"/>
          <w:sz w:val="24"/>
          <w:szCs w:val="24"/>
        </w:rPr>
      </w:pPr>
      <w:r w:rsidRPr="00C77B40">
        <w:rPr>
          <w:color w:val="000000" w:themeColor="text1"/>
          <w:sz w:val="24"/>
          <w:szCs w:val="24"/>
        </w:rPr>
        <w:t>Implementation</w:t>
      </w:r>
      <w:r w:rsidR="00573533">
        <w:rPr>
          <w:color w:val="000000" w:themeColor="text1"/>
          <w:sz w:val="24"/>
          <w:szCs w:val="24"/>
        </w:rPr>
        <w:t xml:space="preserve">: </w:t>
      </w:r>
      <w:r w:rsidR="002847F8" w:rsidRPr="00C77B40">
        <w:rPr>
          <w:rFonts w:eastAsia="맑은 고딕"/>
          <w:color w:val="000000" w:themeColor="text1"/>
          <w:sz w:val="24"/>
          <w:szCs w:val="24"/>
        </w:rPr>
        <w:t xml:space="preserve">Best </w:t>
      </w:r>
      <w:r w:rsidR="00331F0C" w:rsidRPr="00C77B40">
        <w:rPr>
          <w:rFonts w:eastAsia="맑은 고딕"/>
          <w:color w:val="000000" w:themeColor="text1"/>
          <w:sz w:val="24"/>
          <w:szCs w:val="24"/>
        </w:rPr>
        <w:t>P</w:t>
      </w:r>
      <w:r w:rsidR="002847F8" w:rsidRPr="00C77B40">
        <w:rPr>
          <w:rFonts w:eastAsia="맑은 고딕"/>
          <w:color w:val="000000" w:themeColor="text1"/>
          <w:sz w:val="24"/>
          <w:szCs w:val="24"/>
        </w:rPr>
        <w:t xml:space="preserve">ractices and </w:t>
      </w:r>
      <w:r w:rsidR="00331F0C" w:rsidRPr="00C77B40">
        <w:rPr>
          <w:rFonts w:eastAsia="맑은 고딕"/>
          <w:color w:val="000000" w:themeColor="text1"/>
          <w:sz w:val="24"/>
          <w:szCs w:val="24"/>
        </w:rPr>
        <w:t>M</w:t>
      </w:r>
      <w:r w:rsidR="002847F8" w:rsidRPr="00C77B40">
        <w:rPr>
          <w:rFonts w:eastAsia="맑은 고딕"/>
          <w:color w:val="000000" w:themeColor="text1"/>
          <w:sz w:val="24"/>
          <w:szCs w:val="24"/>
        </w:rPr>
        <w:t xml:space="preserve">ain </w:t>
      </w:r>
      <w:r w:rsidR="00573533">
        <w:rPr>
          <w:rFonts w:eastAsia="맑은 고딕"/>
          <w:color w:val="000000" w:themeColor="text1"/>
          <w:sz w:val="24"/>
          <w:szCs w:val="24"/>
        </w:rPr>
        <w:t>C</w:t>
      </w:r>
      <w:r w:rsidR="002847F8" w:rsidRPr="00C77B40">
        <w:rPr>
          <w:rFonts w:eastAsia="맑은 고딕"/>
          <w:color w:val="000000" w:themeColor="text1"/>
          <w:sz w:val="24"/>
          <w:szCs w:val="24"/>
        </w:rPr>
        <w:t xml:space="preserve">hallenges to </w:t>
      </w:r>
      <w:r w:rsidR="00573533">
        <w:rPr>
          <w:rFonts w:eastAsia="맑은 고딕"/>
          <w:color w:val="000000" w:themeColor="text1"/>
          <w:sz w:val="24"/>
          <w:szCs w:val="24"/>
        </w:rPr>
        <w:t>I</w:t>
      </w:r>
      <w:r w:rsidR="002847F8" w:rsidRPr="00C77B40">
        <w:rPr>
          <w:rFonts w:eastAsia="맑은 고딕"/>
          <w:color w:val="000000" w:themeColor="text1"/>
          <w:sz w:val="24"/>
          <w:szCs w:val="24"/>
        </w:rPr>
        <w:t>mplement</w:t>
      </w:r>
      <w:r w:rsidR="009706C2" w:rsidRPr="00C77B40">
        <w:rPr>
          <w:rFonts w:eastAsia="맑은 고딕"/>
          <w:color w:val="000000" w:themeColor="text1"/>
          <w:sz w:val="24"/>
          <w:szCs w:val="24"/>
        </w:rPr>
        <w:t xml:space="preserve"> the </w:t>
      </w:r>
      <w:r w:rsidR="00573533">
        <w:rPr>
          <w:rFonts w:eastAsia="맑은 고딕"/>
          <w:color w:val="000000" w:themeColor="text1"/>
          <w:sz w:val="24"/>
          <w:szCs w:val="24"/>
        </w:rPr>
        <w:t>R</w:t>
      </w:r>
      <w:r w:rsidR="009706C2" w:rsidRPr="00C77B40">
        <w:rPr>
          <w:rFonts w:eastAsia="맑은 고딕"/>
          <w:color w:val="000000" w:themeColor="text1"/>
          <w:sz w:val="24"/>
          <w:szCs w:val="24"/>
        </w:rPr>
        <w:t xml:space="preserve">ight to </w:t>
      </w:r>
      <w:r w:rsidR="00573533">
        <w:rPr>
          <w:rFonts w:eastAsia="맑은 고딕"/>
          <w:color w:val="000000" w:themeColor="text1"/>
          <w:sz w:val="24"/>
          <w:szCs w:val="24"/>
        </w:rPr>
        <w:t>A</w:t>
      </w:r>
      <w:r w:rsidR="009706C2" w:rsidRPr="00C77B40">
        <w:rPr>
          <w:rFonts w:eastAsia="맑은 고딕"/>
          <w:color w:val="000000" w:themeColor="text1"/>
          <w:sz w:val="24"/>
          <w:szCs w:val="24"/>
        </w:rPr>
        <w:t xml:space="preserve">utonomy and </w:t>
      </w:r>
      <w:r w:rsidR="00573533">
        <w:rPr>
          <w:rFonts w:eastAsia="맑은 고딕"/>
          <w:color w:val="000000" w:themeColor="text1"/>
          <w:sz w:val="24"/>
          <w:szCs w:val="24"/>
        </w:rPr>
        <w:t>I</w:t>
      </w:r>
      <w:r w:rsidR="009706C2" w:rsidRPr="00C77B40">
        <w:rPr>
          <w:rFonts w:eastAsia="맑은 고딕"/>
          <w:color w:val="000000" w:themeColor="text1"/>
          <w:sz w:val="24"/>
          <w:szCs w:val="24"/>
        </w:rPr>
        <w:t>ndependence.</w:t>
      </w:r>
    </w:p>
    <w:p w14:paraId="5E07187A" w14:textId="1F915B2F" w:rsidR="0081779B" w:rsidRDefault="00BA41CA" w:rsidP="00573533">
      <w:pPr>
        <w:pStyle w:val="2"/>
        <w:ind w:firstLineChars="100" w:firstLine="236"/>
        <w:rPr>
          <w:rFonts w:eastAsia="바탕"/>
          <w:color w:val="000000" w:themeColor="text1"/>
          <w:sz w:val="24"/>
          <w:szCs w:val="24"/>
        </w:rPr>
      </w:pPr>
      <w:r w:rsidRPr="00C77B40">
        <w:rPr>
          <w:rFonts w:eastAsia="바탕"/>
          <w:color w:val="000000" w:themeColor="text1"/>
          <w:sz w:val="24"/>
          <w:szCs w:val="24"/>
        </w:rPr>
        <w:t>1. Best practices</w:t>
      </w:r>
    </w:p>
    <w:p w14:paraId="58FF0362" w14:textId="24A124BA" w:rsidR="0081779B" w:rsidRPr="0081779B" w:rsidRDefault="002847F8" w:rsidP="0081779B">
      <w:pPr>
        <w:pStyle w:val="2"/>
        <w:numPr>
          <w:ilvl w:val="0"/>
          <w:numId w:val="39"/>
        </w:numPr>
        <w:rPr>
          <w:b w:val="0"/>
          <w:color w:val="000000" w:themeColor="text1"/>
          <w:sz w:val="24"/>
          <w:szCs w:val="24"/>
        </w:rPr>
      </w:pPr>
      <w:r w:rsidRPr="0081779B">
        <w:rPr>
          <w:rFonts w:eastAsia="바탕"/>
          <w:b w:val="0"/>
          <w:color w:val="000000" w:themeColor="text1"/>
          <w:sz w:val="24"/>
          <w:szCs w:val="24"/>
        </w:rPr>
        <w:t xml:space="preserve">Adopt </w:t>
      </w:r>
      <w:r w:rsidR="00573533">
        <w:rPr>
          <w:rFonts w:eastAsia="바탕"/>
          <w:b w:val="0"/>
          <w:color w:val="000000" w:themeColor="text1"/>
          <w:sz w:val="24"/>
          <w:szCs w:val="24"/>
        </w:rPr>
        <w:t>the</w:t>
      </w:r>
      <w:r w:rsidR="00F858C1" w:rsidRPr="0081779B">
        <w:rPr>
          <w:rFonts w:eastAsia="바탕"/>
          <w:b w:val="0"/>
          <w:color w:val="000000" w:themeColor="text1"/>
          <w:sz w:val="24"/>
          <w:szCs w:val="24"/>
        </w:rPr>
        <w:t xml:space="preserve"> </w:t>
      </w:r>
      <w:r w:rsidR="00784BAD" w:rsidRPr="0081779B">
        <w:rPr>
          <w:rFonts w:eastAsia="바탕"/>
          <w:b w:val="0"/>
          <w:color w:val="000000" w:themeColor="text1"/>
          <w:sz w:val="24"/>
          <w:szCs w:val="24"/>
        </w:rPr>
        <w:t>measure</w:t>
      </w:r>
      <w:r w:rsidR="00F858C1" w:rsidRPr="0081779B">
        <w:rPr>
          <w:rFonts w:eastAsia="바탕"/>
          <w:b w:val="0"/>
          <w:color w:val="000000" w:themeColor="text1"/>
          <w:sz w:val="24"/>
          <w:szCs w:val="24"/>
        </w:rPr>
        <w:t>s</w:t>
      </w:r>
      <w:r w:rsidR="00784BAD" w:rsidRPr="0081779B">
        <w:rPr>
          <w:rFonts w:eastAsia="바탕"/>
          <w:b w:val="0"/>
          <w:color w:val="000000" w:themeColor="text1"/>
          <w:sz w:val="24"/>
          <w:szCs w:val="24"/>
        </w:rPr>
        <w:t xml:space="preserve"> </w:t>
      </w:r>
      <w:r w:rsidR="00F858C1" w:rsidRPr="0081779B">
        <w:rPr>
          <w:rFonts w:eastAsia="바탕"/>
          <w:b w:val="0"/>
          <w:color w:val="000000" w:themeColor="text1"/>
          <w:sz w:val="24"/>
          <w:szCs w:val="24"/>
        </w:rPr>
        <w:t xml:space="preserve">regarding </w:t>
      </w:r>
      <w:r w:rsidR="00BA41CA" w:rsidRPr="0081779B">
        <w:rPr>
          <w:rFonts w:eastAsia="바탕"/>
          <w:b w:val="0"/>
          <w:color w:val="000000" w:themeColor="text1"/>
          <w:sz w:val="24"/>
          <w:szCs w:val="24"/>
        </w:rPr>
        <w:t xml:space="preserve">older person’s </w:t>
      </w:r>
      <w:r w:rsidR="00F858C1" w:rsidRPr="0081779B">
        <w:rPr>
          <w:rFonts w:eastAsia="바탕"/>
          <w:b w:val="0"/>
          <w:color w:val="000000" w:themeColor="text1"/>
          <w:sz w:val="24"/>
          <w:szCs w:val="24"/>
        </w:rPr>
        <w:t xml:space="preserve">end of life care decision with </w:t>
      </w:r>
      <w:r w:rsidR="00BA41CA" w:rsidRPr="0081779B">
        <w:rPr>
          <w:rFonts w:eastAsia="바탕"/>
          <w:b w:val="0"/>
          <w:color w:val="000000" w:themeColor="text1"/>
          <w:sz w:val="24"/>
          <w:szCs w:val="24"/>
        </w:rPr>
        <w:t xml:space="preserve">the national hospice care plan </w:t>
      </w:r>
    </w:p>
    <w:p w14:paraId="1918FDB7" w14:textId="4B415686" w:rsidR="0081779B" w:rsidRPr="0081779B" w:rsidRDefault="002847F8" w:rsidP="0081779B">
      <w:pPr>
        <w:pStyle w:val="2"/>
        <w:numPr>
          <w:ilvl w:val="0"/>
          <w:numId w:val="39"/>
        </w:numPr>
        <w:rPr>
          <w:b w:val="0"/>
          <w:color w:val="000000" w:themeColor="text1"/>
          <w:sz w:val="24"/>
          <w:szCs w:val="24"/>
        </w:rPr>
      </w:pPr>
      <w:r w:rsidRPr="0081779B">
        <w:rPr>
          <w:rFonts w:eastAsia="바탕"/>
          <w:b w:val="0"/>
          <w:color w:val="000000" w:themeColor="text1"/>
          <w:sz w:val="24"/>
          <w:szCs w:val="24"/>
        </w:rPr>
        <w:t>Adopt</w:t>
      </w:r>
      <w:r w:rsidR="00F858C1" w:rsidRPr="0081779B">
        <w:rPr>
          <w:rFonts w:eastAsia="바탕"/>
          <w:b w:val="0"/>
          <w:color w:val="000000" w:themeColor="text1"/>
          <w:sz w:val="24"/>
          <w:szCs w:val="24"/>
        </w:rPr>
        <w:t xml:space="preserve"> the measures that assure making advanced written statement for life-sustaining treatment to the person aged at least 19 with </w:t>
      </w:r>
      <w:r w:rsidR="009706C2" w:rsidRPr="0081779B">
        <w:rPr>
          <w:rFonts w:eastAsia="바탕"/>
          <w:b w:val="0"/>
          <w:color w:val="000000" w:themeColor="text1"/>
          <w:sz w:val="24"/>
          <w:szCs w:val="24"/>
        </w:rPr>
        <w:t>n</w:t>
      </w:r>
      <w:r w:rsidR="00F858C1" w:rsidRPr="0081779B">
        <w:rPr>
          <w:rFonts w:eastAsia="바탕"/>
          <w:b w:val="0"/>
          <w:color w:val="000000" w:themeColor="text1"/>
          <w:sz w:val="24"/>
          <w:szCs w:val="24"/>
        </w:rPr>
        <w:t>ational registry system</w:t>
      </w:r>
    </w:p>
    <w:p w14:paraId="094FFCBB" w14:textId="747F1B25" w:rsidR="0081779B" w:rsidRPr="0081779B" w:rsidRDefault="002847F8" w:rsidP="0081779B">
      <w:pPr>
        <w:pStyle w:val="2"/>
        <w:numPr>
          <w:ilvl w:val="0"/>
          <w:numId w:val="39"/>
        </w:numPr>
        <w:rPr>
          <w:b w:val="0"/>
          <w:color w:val="000000" w:themeColor="text1"/>
          <w:sz w:val="24"/>
          <w:szCs w:val="24"/>
        </w:rPr>
      </w:pPr>
      <w:r w:rsidRPr="0081779B">
        <w:rPr>
          <w:rFonts w:eastAsia="바탕"/>
          <w:b w:val="0"/>
          <w:color w:val="000000" w:themeColor="text1"/>
          <w:sz w:val="24"/>
          <w:szCs w:val="24"/>
        </w:rPr>
        <w:t>Adopt</w:t>
      </w:r>
      <w:r w:rsidR="005B51AE" w:rsidRPr="0081779B">
        <w:rPr>
          <w:rFonts w:eastAsia="바탕"/>
          <w:b w:val="0"/>
          <w:color w:val="000000" w:themeColor="text1"/>
          <w:sz w:val="24"/>
          <w:szCs w:val="24"/>
        </w:rPr>
        <w:t xml:space="preserve"> </w:t>
      </w:r>
      <w:r w:rsidR="00CD2F8D" w:rsidRPr="0081779B">
        <w:rPr>
          <w:rFonts w:eastAsia="바탕"/>
          <w:b w:val="0"/>
          <w:color w:val="000000" w:themeColor="text1"/>
          <w:sz w:val="24"/>
          <w:szCs w:val="24"/>
        </w:rPr>
        <w:t xml:space="preserve">the measures that </w:t>
      </w:r>
      <w:r w:rsidR="005B51AE" w:rsidRPr="0081779B">
        <w:rPr>
          <w:rFonts w:eastAsia="바탕"/>
          <w:b w:val="0"/>
          <w:color w:val="000000" w:themeColor="text1"/>
          <w:sz w:val="24"/>
          <w:szCs w:val="24"/>
        </w:rPr>
        <w:t>consul</w:t>
      </w:r>
      <w:r w:rsidR="00CD2F8D" w:rsidRPr="0081779B">
        <w:rPr>
          <w:rFonts w:eastAsia="바탕"/>
          <w:b w:val="0"/>
          <w:color w:val="000000" w:themeColor="text1"/>
          <w:sz w:val="24"/>
          <w:szCs w:val="24"/>
        </w:rPr>
        <w:t>t</w:t>
      </w:r>
      <w:r w:rsidR="005B51AE" w:rsidRPr="0081779B">
        <w:rPr>
          <w:rFonts w:eastAsia="바탕"/>
          <w:b w:val="0"/>
          <w:color w:val="000000" w:themeColor="text1"/>
          <w:sz w:val="24"/>
          <w:szCs w:val="24"/>
        </w:rPr>
        <w:t xml:space="preserve"> and guidance to older persons </w:t>
      </w:r>
    </w:p>
    <w:p w14:paraId="3DF1BC2D" w14:textId="19DEADAC" w:rsidR="0081779B" w:rsidRPr="0081779B" w:rsidRDefault="002847F8" w:rsidP="0081779B">
      <w:pPr>
        <w:pStyle w:val="2"/>
        <w:numPr>
          <w:ilvl w:val="0"/>
          <w:numId w:val="39"/>
        </w:numPr>
        <w:rPr>
          <w:b w:val="0"/>
          <w:color w:val="000000" w:themeColor="text1"/>
          <w:sz w:val="24"/>
          <w:szCs w:val="24"/>
        </w:rPr>
      </w:pPr>
      <w:r w:rsidRPr="0081779B">
        <w:rPr>
          <w:rFonts w:eastAsia="바탕"/>
          <w:b w:val="0"/>
          <w:color w:val="000000" w:themeColor="text1"/>
          <w:sz w:val="24"/>
          <w:szCs w:val="24"/>
        </w:rPr>
        <w:t>Adopt</w:t>
      </w:r>
      <w:r w:rsidR="004058EB" w:rsidRPr="0081779B">
        <w:rPr>
          <w:rFonts w:eastAsia="바탕"/>
          <w:b w:val="0"/>
          <w:color w:val="000000" w:themeColor="text1"/>
          <w:sz w:val="24"/>
          <w:szCs w:val="24"/>
        </w:rPr>
        <w:t xml:space="preserve"> the measures that assure best interests of older persons with mentally and physically disabled</w:t>
      </w:r>
    </w:p>
    <w:p w14:paraId="5B5BE806" w14:textId="60A8AB2C" w:rsidR="00477055" w:rsidRPr="0081779B" w:rsidRDefault="00BA41CA" w:rsidP="00573533">
      <w:pPr>
        <w:pStyle w:val="2"/>
        <w:ind w:firstLineChars="100" w:firstLine="240"/>
        <w:rPr>
          <w:color w:val="000000" w:themeColor="text1"/>
          <w:sz w:val="24"/>
          <w:szCs w:val="24"/>
        </w:rPr>
      </w:pPr>
      <w:r w:rsidRPr="0081779B">
        <w:rPr>
          <w:rFonts w:eastAsiaTheme="minorEastAsia"/>
          <w:color w:val="000000" w:themeColor="text1"/>
          <w:sz w:val="24"/>
          <w:szCs w:val="24"/>
        </w:rPr>
        <w:t>2</w:t>
      </w:r>
      <w:r w:rsidR="00014227" w:rsidRPr="0081779B">
        <w:rPr>
          <w:rFonts w:eastAsiaTheme="minorEastAsia"/>
          <w:color w:val="000000" w:themeColor="text1"/>
          <w:sz w:val="24"/>
          <w:szCs w:val="24"/>
        </w:rPr>
        <w:t>.</w:t>
      </w:r>
      <w:r w:rsidR="005024D2" w:rsidRPr="0081779B">
        <w:rPr>
          <w:rFonts w:eastAsiaTheme="minorEastAsia"/>
          <w:color w:val="000000" w:themeColor="text1"/>
          <w:sz w:val="24"/>
          <w:szCs w:val="24"/>
        </w:rPr>
        <w:t xml:space="preserve"> Main challenges</w:t>
      </w:r>
    </w:p>
    <w:p w14:paraId="20201629" w14:textId="1CCE58DC" w:rsidR="005436F6" w:rsidRPr="00C77B40" w:rsidRDefault="00E923A3" w:rsidP="00C77B40">
      <w:pPr>
        <w:pStyle w:val="a3"/>
        <w:numPr>
          <w:ilvl w:val="0"/>
          <w:numId w:val="21"/>
        </w:numPr>
        <w:rPr>
          <w:color w:val="000000" w:themeColor="text1"/>
        </w:rPr>
      </w:pPr>
      <w:r w:rsidRPr="00C77B40">
        <w:rPr>
          <w:color w:val="000000" w:themeColor="text1"/>
        </w:rPr>
        <w:t xml:space="preserve">Prohibited </w:t>
      </w:r>
      <w:r w:rsidR="007927F1" w:rsidRPr="00C77B40">
        <w:rPr>
          <w:color w:val="000000" w:themeColor="text1"/>
        </w:rPr>
        <w:t>choices and options for older persons to make advance written statement for life-sustaining treatment</w:t>
      </w:r>
      <w:r w:rsidR="00951E31" w:rsidRPr="00C77B40">
        <w:rPr>
          <w:color w:val="000000" w:themeColor="text1"/>
        </w:rPr>
        <w:t xml:space="preserve">s </w:t>
      </w:r>
      <w:r w:rsidR="007927F1" w:rsidRPr="00C77B40">
        <w:rPr>
          <w:color w:val="000000" w:themeColor="text1"/>
        </w:rPr>
        <w:t>(</w:t>
      </w:r>
      <w:r w:rsidR="000044BF" w:rsidRPr="00C77B40">
        <w:rPr>
          <w:color w:val="000000" w:themeColor="text1"/>
        </w:rPr>
        <w:t>c</w:t>
      </w:r>
      <w:r w:rsidR="007927F1" w:rsidRPr="00C77B40">
        <w:rPr>
          <w:color w:val="000000" w:themeColor="text1"/>
        </w:rPr>
        <w:t xml:space="preserve">urrently designated </w:t>
      </w:r>
      <w:r w:rsidR="005436F6" w:rsidRPr="00C77B40">
        <w:rPr>
          <w:rFonts w:eastAsia="바탕"/>
          <w:color w:val="000000" w:themeColor="text1"/>
        </w:rPr>
        <w:t xml:space="preserve">52 </w:t>
      </w:r>
      <w:r w:rsidR="007927F1" w:rsidRPr="00C77B40">
        <w:rPr>
          <w:rFonts w:eastAsia="바탕"/>
          <w:color w:val="000000" w:themeColor="text1"/>
        </w:rPr>
        <w:t xml:space="preserve">medical institutions for superior </w:t>
      </w:r>
      <w:r w:rsidR="005436F6" w:rsidRPr="00C77B40">
        <w:rPr>
          <w:rFonts w:eastAsia="바탕"/>
          <w:color w:val="000000" w:themeColor="text1"/>
        </w:rPr>
        <w:t xml:space="preserve">hospitals, </w:t>
      </w:r>
      <w:r w:rsidR="00951E31" w:rsidRPr="00C77B40">
        <w:rPr>
          <w:rFonts w:eastAsia="바탕"/>
          <w:color w:val="000000" w:themeColor="text1"/>
        </w:rPr>
        <w:t>general hospitals, hospitals</w:t>
      </w:r>
      <w:r w:rsidR="00573533">
        <w:rPr>
          <w:rFonts w:eastAsia="바탕"/>
          <w:color w:val="000000" w:themeColor="text1"/>
        </w:rPr>
        <w:t>;</w:t>
      </w:r>
      <w:r w:rsidR="00951E31" w:rsidRPr="00C77B40">
        <w:rPr>
          <w:rFonts w:eastAsia="바탕"/>
          <w:color w:val="000000" w:themeColor="text1"/>
        </w:rPr>
        <w:t xml:space="preserve"> </w:t>
      </w:r>
      <w:r w:rsidR="005436F6" w:rsidRPr="00C77B40">
        <w:rPr>
          <w:rFonts w:eastAsia="바탕"/>
          <w:color w:val="000000" w:themeColor="text1"/>
        </w:rPr>
        <w:t xml:space="preserve">19 </w:t>
      </w:r>
      <w:r w:rsidR="00AC4DE7" w:rsidRPr="00C77B40">
        <w:rPr>
          <w:rFonts w:eastAsia="바탕"/>
          <w:color w:val="000000" w:themeColor="text1"/>
        </w:rPr>
        <w:t>communit</w:t>
      </w:r>
      <w:r w:rsidR="00677107" w:rsidRPr="00C77B40">
        <w:rPr>
          <w:rFonts w:eastAsia="바탕"/>
          <w:color w:val="000000" w:themeColor="text1"/>
        </w:rPr>
        <w:t xml:space="preserve">y </w:t>
      </w:r>
      <w:r w:rsidR="00477055" w:rsidRPr="00C77B40">
        <w:rPr>
          <w:rFonts w:eastAsia="바탕"/>
          <w:color w:val="000000" w:themeColor="text1"/>
        </w:rPr>
        <w:t>NGOs</w:t>
      </w:r>
      <w:r w:rsidR="00AC4DE7" w:rsidRPr="00C77B40">
        <w:rPr>
          <w:rFonts w:eastAsia="바탕"/>
          <w:color w:val="000000" w:themeColor="text1"/>
        </w:rPr>
        <w:t>,</w:t>
      </w:r>
      <w:r w:rsidR="005436F6" w:rsidRPr="00C77B40">
        <w:rPr>
          <w:rFonts w:eastAsia="바탕"/>
          <w:color w:val="000000" w:themeColor="text1"/>
        </w:rPr>
        <w:t xml:space="preserve"> </w:t>
      </w:r>
      <w:r w:rsidR="00951E31" w:rsidRPr="00C77B40">
        <w:rPr>
          <w:rFonts w:eastAsia="바탕"/>
          <w:color w:val="000000" w:themeColor="text1"/>
        </w:rPr>
        <w:t xml:space="preserve">and </w:t>
      </w:r>
      <w:r w:rsidR="005436F6" w:rsidRPr="00C77B40">
        <w:rPr>
          <w:rFonts w:eastAsia="바탕"/>
          <w:color w:val="000000" w:themeColor="text1"/>
        </w:rPr>
        <w:t xml:space="preserve">197 </w:t>
      </w:r>
      <w:r w:rsidR="007927F1" w:rsidRPr="00C77B40">
        <w:rPr>
          <w:rFonts w:eastAsia="바탕"/>
          <w:color w:val="000000" w:themeColor="text1"/>
        </w:rPr>
        <w:t xml:space="preserve">agencies for </w:t>
      </w:r>
      <w:r w:rsidR="005436F6" w:rsidRPr="00C77B40">
        <w:rPr>
          <w:rFonts w:eastAsia="바탕"/>
          <w:color w:val="000000" w:themeColor="text1"/>
        </w:rPr>
        <w:t>headquarters and branches of the National Health Insurance Services</w:t>
      </w:r>
      <w:r w:rsidR="00951E31" w:rsidRPr="00C77B40">
        <w:rPr>
          <w:rFonts w:eastAsia="바탕"/>
          <w:color w:val="000000" w:themeColor="text1"/>
        </w:rPr>
        <w:t>)</w:t>
      </w:r>
      <w:r w:rsidR="003E7883" w:rsidRPr="00C77B40">
        <w:rPr>
          <w:rFonts w:eastAsia="바탕"/>
          <w:color w:val="000000" w:themeColor="text1"/>
        </w:rPr>
        <w:t>.</w:t>
      </w:r>
      <w:r w:rsidR="003E7883" w:rsidRPr="00C77B40">
        <w:rPr>
          <w:rStyle w:val="ab"/>
          <w:rFonts w:eastAsia="바탕"/>
          <w:color w:val="000000" w:themeColor="text1"/>
        </w:rPr>
        <w:t xml:space="preserve"> </w:t>
      </w:r>
      <w:r w:rsidR="003E7883" w:rsidRPr="00C77B40">
        <w:rPr>
          <w:rStyle w:val="ab"/>
          <w:rFonts w:eastAsia="바탕"/>
          <w:color w:val="000000" w:themeColor="text1"/>
        </w:rPr>
        <w:footnoteReference w:id="1"/>
      </w:r>
    </w:p>
    <w:p w14:paraId="333977B4" w14:textId="489207AF" w:rsidR="00893C0B" w:rsidRPr="00C77B40" w:rsidRDefault="00893C0B" w:rsidP="00C77B40">
      <w:pPr>
        <w:pStyle w:val="a3"/>
        <w:numPr>
          <w:ilvl w:val="0"/>
          <w:numId w:val="21"/>
        </w:numPr>
        <w:rPr>
          <w:color w:val="000000" w:themeColor="text1"/>
        </w:rPr>
      </w:pPr>
      <w:r w:rsidRPr="00C77B40">
        <w:rPr>
          <w:rFonts w:eastAsia="바탕"/>
          <w:color w:val="000000" w:themeColor="text1"/>
        </w:rPr>
        <w:t>Prohibited</w:t>
      </w:r>
      <w:r w:rsidR="00951E31" w:rsidRPr="00C77B40">
        <w:rPr>
          <w:rFonts w:eastAsia="바탕"/>
          <w:color w:val="000000" w:themeColor="text1"/>
        </w:rPr>
        <w:t xml:space="preserve"> choices and options for older persons </w:t>
      </w:r>
      <w:r w:rsidR="00CD2F8D" w:rsidRPr="00C77B40">
        <w:rPr>
          <w:rFonts w:eastAsia="바탕"/>
          <w:color w:val="000000" w:themeColor="text1"/>
        </w:rPr>
        <w:t xml:space="preserve">to </w:t>
      </w:r>
      <w:r w:rsidR="00951E31" w:rsidRPr="00C77B40">
        <w:rPr>
          <w:rFonts w:eastAsia="바탕"/>
          <w:color w:val="000000" w:themeColor="text1"/>
        </w:rPr>
        <w:t>make advanced written statement in the intermediate care hospitals (</w:t>
      </w:r>
      <w:r w:rsidR="000044BF" w:rsidRPr="00C77B40">
        <w:rPr>
          <w:rFonts w:eastAsia="바탕"/>
          <w:color w:val="000000" w:themeColor="text1"/>
        </w:rPr>
        <w:t>c</w:t>
      </w:r>
      <w:r w:rsidR="00951E31" w:rsidRPr="00C77B40">
        <w:rPr>
          <w:rFonts w:eastAsia="바탕"/>
          <w:color w:val="000000" w:themeColor="text1"/>
        </w:rPr>
        <w:t xml:space="preserve">urrently designated </w:t>
      </w:r>
      <w:r w:rsidR="00B25C97" w:rsidRPr="00C77B40">
        <w:rPr>
          <w:rFonts w:eastAsia="바탕"/>
          <w:color w:val="000000" w:themeColor="text1"/>
        </w:rPr>
        <w:t xml:space="preserve">11 </w:t>
      </w:r>
      <w:r w:rsidR="00951E31" w:rsidRPr="00C77B40">
        <w:rPr>
          <w:rFonts w:eastAsia="바탕"/>
          <w:color w:val="000000" w:themeColor="text1"/>
        </w:rPr>
        <w:t>out of 1529 intermediate care hospitals)</w:t>
      </w:r>
      <w:r w:rsidR="000044BF" w:rsidRPr="00C77B40">
        <w:rPr>
          <w:rFonts w:eastAsia="바탕"/>
          <w:color w:val="000000" w:themeColor="text1"/>
        </w:rPr>
        <w:t>.</w:t>
      </w:r>
      <w:r w:rsidR="005024D2" w:rsidRPr="00C77B40">
        <w:rPr>
          <w:rFonts w:eastAsia="바탕"/>
          <w:color w:val="000000" w:themeColor="text1"/>
        </w:rPr>
        <w:t xml:space="preserve"> </w:t>
      </w:r>
    </w:p>
    <w:p w14:paraId="0F09C2E1" w14:textId="29014C5D" w:rsidR="008D2549" w:rsidRPr="00C77B40" w:rsidRDefault="00893C0B" w:rsidP="00C77B40">
      <w:pPr>
        <w:pStyle w:val="a3"/>
        <w:numPr>
          <w:ilvl w:val="0"/>
          <w:numId w:val="21"/>
        </w:numPr>
        <w:rPr>
          <w:rFonts w:eastAsia="바탕"/>
          <w:color w:val="000000" w:themeColor="text1"/>
        </w:rPr>
      </w:pPr>
      <w:r w:rsidRPr="00C77B40">
        <w:rPr>
          <w:rFonts w:eastAsia="바탕"/>
          <w:color w:val="000000" w:themeColor="text1"/>
        </w:rPr>
        <w:t>Prohibited</w:t>
      </w:r>
      <w:r w:rsidR="00951E31" w:rsidRPr="00C77B40">
        <w:rPr>
          <w:rFonts w:eastAsia="바탕"/>
          <w:color w:val="000000" w:themeColor="text1"/>
        </w:rPr>
        <w:t xml:space="preserve"> choices and options for older persons to </w:t>
      </w:r>
      <w:r w:rsidRPr="00C77B40">
        <w:rPr>
          <w:rFonts w:eastAsia="맑은 고딕"/>
          <w:color w:val="000000" w:themeColor="text1"/>
        </w:rPr>
        <w:t>implement of the right to POLST</w:t>
      </w:r>
      <w:r w:rsidR="00573533">
        <w:rPr>
          <w:rFonts w:eastAsia="맑은 고딕"/>
          <w:color w:val="000000" w:themeColor="text1"/>
        </w:rPr>
        <w:t xml:space="preserve"> </w:t>
      </w:r>
      <w:r w:rsidR="000E5A17" w:rsidRPr="00C77B40">
        <w:rPr>
          <w:rFonts w:eastAsia="바탕"/>
          <w:color w:val="000000" w:themeColor="text1"/>
        </w:rPr>
        <w:t>(Physical Orders for Life-Sustaining Treatment)</w:t>
      </w:r>
      <w:r w:rsidRPr="00C77B40">
        <w:rPr>
          <w:rFonts w:eastAsia="바탕"/>
          <w:color w:val="000000" w:themeColor="text1"/>
        </w:rPr>
        <w:t xml:space="preserve"> (</w:t>
      </w:r>
      <w:r w:rsidR="000044BF" w:rsidRPr="00C77B40">
        <w:rPr>
          <w:rFonts w:eastAsia="바탕"/>
          <w:color w:val="000000" w:themeColor="text1"/>
        </w:rPr>
        <w:t>c</w:t>
      </w:r>
      <w:r w:rsidRPr="00C77B40">
        <w:rPr>
          <w:rFonts w:eastAsia="바탕"/>
          <w:color w:val="000000" w:themeColor="text1"/>
        </w:rPr>
        <w:t>urrently designated 17</w:t>
      </w:r>
      <w:r w:rsidR="00DB3780" w:rsidRPr="00C77B40">
        <w:rPr>
          <w:rFonts w:eastAsia="바탕"/>
          <w:color w:val="000000" w:themeColor="text1"/>
        </w:rPr>
        <w:t>3</w:t>
      </w:r>
      <w:r w:rsidRPr="00C77B40">
        <w:rPr>
          <w:rFonts w:eastAsia="바탕"/>
          <w:color w:val="000000" w:themeColor="text1"/>
        </w:rPr>
        <w:t xml:space="preserve"> medical institutions with bio-ethical committee to implement POLST)</w:t>
      </w:r>
      <w:r w:rsidR="00C77B40" w:rsidRPr="00C77B40">
        <w:rPr>
          <w:rFonts w:eastAsia="바탕"/>
          <w:color w:val="000000" w:themeColor="text1"/>
        </w:rPr>
        <w:t>.</w:t>
      </w:r>
      <w:r w:rsidR="00DB3780" w:rsidRPr="00C77B40">
        <w:rPr>
          <w:rStyle w:val="ab"/>
          <w:rFonts w:eastAsia="바탕"/>
          <w:color w:val="000000" w:themeColor="text1"/>
        </w:rPr>
        <w:footnoteReference w:id="2"/>
      </w:r>
    </w:p>
    <w:p w14:paraId="73B19581" w14:textId="1D8443DE" w:rsidR="0081779B" w:rsidRDefault="00B25C97" w:rsidP="0081779B">
      <w:pPr>
        <w:pStyle w:val="a6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eastAsia="바탕"/>
          <w:color w:val="000000" w:themeColor="text1"/>
        </w:rPr>
      </w:pPr>
      <w:r w:rsidRPr="00C77B40">
        <w:rPr>
          <w:rFonts w:eastAsia="바탕"/>
          <w:color w:val="000000" w:themeColor="text1"/>
        </w:rPr>
        <w:t>Strong inter-genera</w:t>
      </w:r>
      <w:r w:rsidR="00573533">
        <w:rPr>
          <w:rFonts w:eastAsia="바탕"/>
          <w:color w:val="000000" w:themeColor="text1"/>
        </w:rPr>
        <w:t>tional</w:t>
      </w:r>
      <w:r w:rsidRPr="00C77B40">
        <w:rPr>
          <w:rFonts w:eastAsia="바탕"/>
          <w:color w:val="000000" w:themeColor="text1"/>
        </w:rPr>
        <w:t xml:space="preserve"> solidarity between older persons</w:t>
      </w:r>
      <w:r w:rsidR="00573533">
        <w:rPr>
          <w:rFonts w:eastAsia="바탕"/>
          <w:color w:val="000000" w:themeColor="text1"/>
        </w:rPr>
        <w:t xml:space="preserve"> and</w:t>
      </w:r>
      <w:r w:rsidRPr="00C77B40">
        <w:rPr>
          <w:rFonts w:eastAsia="바탕"/>
          <w:color w:val="000000" w:themeColor="text1"/>
        </w:rPr>
        <w:t xml:space="preserve"> adult </w:t>
      </w:r>
      <w:r w:rsidR="00573533">
        <w:rPr>
          <w:rFonts w:eastAsia="바탕"/>
          <w:color w:val="000000" w:themeColor="text1"/>
        </w:rPr>
        <w:t>c</w:t>
      </w:r>
      <w:r w:rsidRPr="00C77B40">
        <w:rPr>
          <w:rFonts w:eastAsia="바탕"/>
          <w:color w:val="000000" w:themeColor="text1"/>
        </w:rPr>
        <w:t>hildren.</w:t>
      </w:r>
    </w:p>
    <w:p w14:paraId="5BCA7F4D" w14:textId="77777777" w:rsidR="0081779B" w:rsidRDefault="0081779B" w:rsidP="0081779B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14:paraId="7AF32313" w14:textId="1F5428AF" w:rsidR="00D128A1" w:rsidRPr="00C77B40" w:rsidRDefault="00EC71DC" w:rsidP="00573533">
      <w:pPr>
        <w:pStyle w:val="a6"/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  <w:r w:rsidRPr="0081779B">
        <w:rPr>
          <w:b/>
          <w:color w:val="000000" w:themeColor="text1"/>
        </w:rPr>
        <w:t xml:space="preserve">Equality and </w:t>
      </w:r>
      <w:r w:rsidR="00B25C97" w:rsidRPr="0081779B">
        <w:rPr>
          <w:b/>
          <w:color w:val="000000" w:themeColor="text1"/>
        </w:rPr>
        <w:t>N</w:t>
      </w:r>
      <w:r w:rsidRPr="0081779B">
        <w:rPr>
          <w:b/>
          <w:color w:val="000000" w:themeColor="text1"/>
        </w:rPr>
        <w:t>on-</w:t>
      </w:r>
      <w:r w:rsidR="00B25C97" w:rsidRPr="0081779B">
        <w:rPr>
          <w:b/>
          <w:color w:val="000000" w:themeColor="text1"/>
        </w:rPr>
        <w:t>D</w:t>
      </w:r>
      <w:r w:rsidRPr="0081779B">
        <w:rPr>
          <w:b/>
          <w:color w:val="000000" w:themeColor="text1"/>
        </w:rPr>
        <w:t>iscrimination</w:t>
      </w:r>
      <w:r w:rsidR="00573533">
        <w:rPr>
          <w:b/>
          <w:color w:val="000000" w:themeColor="text1"/>
        </w:rPr>
        <w:t>:</w:t>
      </w:r>
      <w:r w:rsidR="009F4DB7" w:rsidRPr="00C77B40">
        <w:rPr>
          <w:rFonts w:eastAsia="맑은 고딕"/>
          <w:b/>
          <w:color w:val="000000" w:themeColor="text1"/>
        </w:rPr>
        <w:t xml:space="preserve"> Older </w:t>
      </w:r>
      <w:r w:rsidR="00573533">
        <w:rPr>
          <w:rFonts w:eastAsia="맑은 고딕"/>
          <w:b/>
          <w:color w:val="000000" w:themeColor="text1"/>
        </w:rPr>
        <w:t>P</w:t>
      </w:r>
      <w:r w:rsidR="009F4DB7" w:rsidRPr="00C77B40">
        <w:rPr>
          <w:rFonts w:eastAsia="맑은 고딕"/>
          <w:b/>
          <w:color w:val="000000" w:themeColor="text1"/>
        </w:rPr>
        <w:t>ersons</w:t>
      </w:r>
      <w:r w:rsidR="00573533">
        <w:rPr>
          <w:rFonts w:eastAsia="맑은 고딕"/>
          <w:b/>
          <w:color w:val="000000" w:themeColor="text1"/>
        </w:rPr>
        <w:t>,</w:t>
      </w:r>
      <w:r w:rsidR="009F4DB7" w:rsidRPr="00C77B40">
        <w:rPr>
          <w:rFonts w:eastAsia="맑은 고딕"/>
          <w:b/>
          <w:color w:val="000000" w:themeColor="text1"/>
        </w:rPr>
        <w:t xml:space="preserve"> </w:t>
      </w:r>
      <w:r w:rsidR="00B73557" w:rsidRPr="00C77B40">
        <w:rPr>
          <w:rFonts w:eastAsia="맑은 고딕"/>
          <w:b/>
          <w:color w:val="000000" w:themeColor="text1"/>
        </w:rPr>
        <w:t xml:space="preserve">not </w:t>
      </w:r>
      <w:r w:rsidR="00573533">
        <w:rPr>
          <w:rFonts w:eastAsia="맑은 고딕"/>
          <w:b/>
          <w:color w:val="000000" w:themeColor="text1"/>
        </w:rPr>
        <w:t>E</w:t>
      </w:r>
      <w:r w:rsidR="00B73557" w:rsidRPr="00C77B40">
        <w:rPr>
          <w:rFonts w:eastAsia="맑은 고딕"/>
          <w:b/>
          <w:color w:val="000000" w:themeColor="text1"/>
        </w:rPr>
        <w:t xml:space="preserve">njoyment </w:t>
      </w:r>
      <w:r w:rsidR="009F4DB7" w:rsidRPr="00C77B40">
        <w:rPr>
          <w:rFonts w:eastAsia="맑은 고딕"/>
          <w:b/>
          <w:color w:val="000000" w:themeColor="text1"/>
        </w:rPr>
        <w:t xml:space="preserve">to the </w:t>
      </w:r>
      <w:r w:rsidR="00573533">
        <w:rPr>
          <w:rFonts w:eastAsia="맑은 고딕"/>
          <w:b/>
          <w:color w:val="000000" w:themeColor="text1"/>
        </w:rPr>
        <w:t>R</w:t>
      </w:r>
      <w:r w:rsidR="009F4DB7" w:rsidRPr="00C77B40">
        <w:rPr>
          <w:rFonts w:eastAsia="맑은 고딕"/>
          <w:b/>
          <w:color w:val="000000" w:themeColor="text1"/>
        </w:rPr>
        <w:t xml:space="preserve">ights to </w:t>
      </w:r>
      <w:r w:rsidR="00573533">
        <w:rPr>
          <w:rFonts w:eastAsia="맑은 고딕"/>
          <w:b/>
          <w:color w:val="000000" w:themeColor="text1"/>
        </w:rPr>
        <w:t>A</w:t>
      </w:r>
      <w:r w:rsidR="009F4DB7" w:rsidRPr="00C77B40">
        <w:rPr>
          <w:rFonts w:eastAsia="맑은 고딕"/>
          <w:b/>
          <w:color w:val="000000" w:themeColor="text1"/>
        </w:rPr>
        <w:t>utonomy</w:t>
      </w:r>
      <w:r w:rsidR="00B25C97" w:rsidRPr="00C77B40">
        <w:rPr>
          <w:rFonts w:eastAsia="맑은 고딕"/>
          <w:b/>
          <w:color w:val="000000" w:themeColor="text1"/>
        </w:rPr>
        <w:t xml:space="preserve"> and </w:t>
      </w:r>
      <w:r w:rsidR="00573533">
        <w:rPr>
          <w:rFonts w:eastAsia="맑은 고딕"/>
          <w:b/>
          <w:color w:val="000000" w:themeColor="text1"/>
        </w:rPr>
        <w:t>I</w:t>
      </w:r>
      <w:r w:rsidR="00B25C97" w:rsidRPr="00C77B40">
        <w:rPr>
          <w:rFonts w:eastAsia="맑은 고딕"/>
          <w:b/>
          <w:color w:val="000000" w:themeColor="text1"/>
        </w:rPr>
        <w:t>ndependence</w:t>
      </w:r>
      <w:r w:rsidR="009F4DB7" w:rsidRPr="00C77B40">
        <w:rPr>
          <w:rFonts w:eastAsia="맑은 고딕"/>
          <w:b/>
          <w:color w:val="000000" w:themeColor="text1"/>
        </w:rPr>
        <w:t xml:space="preserve"> in </w:t>
      </w:r>
      <w:r w:rsidR="00B73557" w:rsidRPr="00C77B40">
        <w:rPr>
          <w:rFonts w:eastAsia="맑은 고딕"/>
          <w:b/>
          <w:color w:val="000000" w:themeColor="text1"/>
        </w:rPr>
        <w:t xml:space="preserve">the </w:t>
      </w:r>
      <w:r w:rsidR="00573533">
        <w:rPr>
          <w:rFonts w:eastAsia="맑은 고딕"/>
          <w:b/>
          <w:color w:val="000000" w:themeColor="text1"/>
        </w:rPr>
        <w:t>Vu</w:t>
      </w:r>
      <w:r w:rsidR="009F4DB7" w:rsidRPr="00C77B40">
        <w:rPr>
          <w:rFonts w:eastAsia="맑은 고딕"/>
          <w:b/>
          <w:color w:val="000000" w:themeColor="text1"/>
        </w:rPr>
        <w:t xml:space="preserve">lnerable </w:t>
      </w:r>
      <w:r w:rsidR="00573533">
        <w:rPr>
          <w:rFonts w:eastAsia="맑은 고딕"/>
          <w:b/>
          <w:color w:val="000000" w:themeColor="text1"/>
        </w:rPr>
        <w:t>S</w:t>
      </w:r>
      <w:r w:rsidR="009F4DB7" w:rsidRPr="00C77B40">
        <w:rPr>
          <w:rFonts w:eastAsia="맑은 고딕"/>
          <w:b/>
          <w:color w:val="000000" w:themeColor="text1"/>
        </w:rPr>
        <w:t>ituation</w:t>
      </w:r>
      <w:r w:rsidR="00B73557" w:rsidRPr="00C77B40">
        <w:rPr>
          <w:rFonts w:eastAsia="맑은 고딕"/>
          <w:b/>
          <w:color w:val="000000" w:themeColor="text1"/>
        </w:rPr>
        <w:t>s</w:t>
      </w:r>
    </w:p>
    <w:p w14:paraId="2C31BB72" w14:textId="17AAAFE9" w:rsidR="0075186B" w:rsidRPr="00C77B40" w:rsidRDefault="0075186B" w:rsidP="00C77B40">
      <w:pPr>
        <w:rPr>
          <w:b/>
          <w:color w:val="000000" w:themeColor="text1"/>
        </w:rPr>
      </w:pPr>
    </w:p>
    <w:p w14:paraId="4AF3805C" w14:textId="07C75146" w:rsidR="00573533" w:rsidRDefault="00573533" w:rsidP="00573533">
      <w:pPr>
        <w:rPr>
          <w:color w:val="000000" w:themeColor="text1"/>
        </w:rPr>
      </w:pPr>
      <w:r>
        <w:rPr>
          <w:color w:val="000000" w:themeColor="text1"/>
        </w:rPr>
        <w:t xml:space="preserve">with prohibition of </w:t>
      </w:r>
      <w:r w:rsidR="00763D4A" w:rsidRPr="00573533">
        <w:rPr>
          <w:color w:val="000000" w:themeColor="text1"/>
        </w:rPr>
        <w:t xml:space="preserve">the right to designate </w:t>
      </w:r>
      <w:r>
        <w:rPr>
          <w:color w:val="000000" w:themeColor="text1"/>
        </w:rPr>
        <w:t xml:space="preserve">trusted person </w:t>
      </w:r>
      <w:r w:rsidR="00763D4A" w:rsidRPr="00573533">
        <w:rPr>
          <w:color w:val="000000" w:themeColor="text1"/>
        </w:rPr>
        <w:t>in</w:t>
      </w:r>
      <w:r>
        <w:rPr>
          <w:color w:val="000000" w:themeColor="text1"/>
        </w:rPr>
        <w:t xml:space="preserve"> written </w:t>
      </w:r>
      <w:r w:rsidR="00347B6F" w:rsidRPr="00573533">
        <w:rPr>
          <w:color w:val="000000" w:themeColor="text1"/>
        </w:rPr>
        <w:t>advance</w:t>
      </w:r>
      <w:r>
        <w:rPr>
          <w:color w:val="000000" w:themeColor="text1"/>
        </w:rPr>
        <w:t xml:space="preserve"> </w:t>
      </w:r>
      <w:r w:rsidR="00763D4A" w:rsidRPr="00573533">
        <w:rPr>
          <w:color w:val="000000" w:themeColor="text1"/>
        </w:rPr>
        <w:t>statement</w:t>
      </w:r>
      <w:r w:rsidR="00A828E6" w:rsidRPr="00573533">
        <w:rPr>
          <w:color w:val="000000" w:themeColor="text1"/>
        </w:rPr>
        <w:t>,</w:t>
      </w:r>
    </w:p>
    <w:p w14:paraId="4DB91144" w14:textId="16608F70" w:rsidR="00A828E6" w:rsidRPr="00573533" w:rsidRDefault="00573533" w:rsidP="00573533">
      <w:pPr>
        <w:rPr>
          <w:rFonts w:eastAsia="바탕"/>
          <w:color w:val="000000" w:themeColor="text1"/>
        </w:rPr>
      </w:pPr>
      <w:r>
        <w:rPr>
          <w:rFonts w:eastAsia="바탕"/>
          <w:color w:val="000000" w:themeColor="text1"/>
        </w:rPr>
        <w:t>w</w:t>
      </w:r>
      <w:bookmarkStart w:id="2" w:name="_GoBack"/>
      <w:bookmarkEnd w:id="2"/>
      <w:r>
        <w:rPr>
          <w:rFonts w:eastAsia="바탕"/>
          <w:color w:val="000000" w:themeColor="text1"/>
        </w:rPr>
        <w:t xml:space="preserve">ith prohibition of </w:t>
      </w:r>
      <w:r w:rsidR="00A828E6" w:rsidRPr="00573533">
        <w:rPr>
          <w:rFonts w:eastAsia="바탕"/>
          <w:color w:val="000000" w:themeColor="text1"/>
        </w:rPr>
        <w:t>the right to execute the decision for life sustaining treatment</w:t>
      </w:r>
      <w:r>
        <w:rPr>
          <w:rFonts w:eastAsia="바탕"/>
          <w:color w:val="000000" w:themeColor="text1"/>
        </w:rPr>
        <w:t xml:space="preserve">, </w:t>
      </w:r>
      <w:r w:rsidR="00B73557" w:rsidRPr="00573533">
        <w:rPr>
          <w:rFonts w:eastAsia="바탕"/>
          <w:color w:val="000000" w:themeColor="text1"/>
        </w:rPr>
        <w:t xml:space="preserve"> </w:t>
      </w:r>
    </w:p>
    <w:p w14:paraId="4B661A12" w14:textId="77777777" w:rsidR="00573533" w:rsidRDefault="00573533" w:rsidP="00C77B40">
      <w:pPr>
        <w:rPr>
          <w:rFonts w:eastAsia="바탕"/>
          <w:color w:val="000000" w:themeColor="text1"/>
        </w:rPr>
      </w:pPr>
    </w:p>
    <w:p w14:paraId="06B7A02B" w14:textId="127963DF" w:rsidR="00A828E6" w:rsidRPr="00C77B40" w:rsidRDefault="00573533" w:rsidP="00C77B40">
      <w:pPr>
        <w:rPr>
          <w:color w:val="000000" w:themeColor="text1"/>
        </w:rPr>
      </w:pPr>
      <w:r>
        <w:rPr>
          <w:rFonts w:eastAsia="바탕"/>
          <w:color w:val="000000" w:themeColor="text1"/>
        </w:rPr>
        <w:t>O</w:t>
      </w:r>
      <w:r w:rsidR="00A828E6" w:rsidRPr="00C77B40">
        <w:rPr>
          <w:rFonts w:eastAsia="바탕"/>
          <w:color w:val="000000" w:themeColor="text1"/>
        </w:rPr>
        <w:t xml:space="preserve">lder persons </w:t>
      </w:r>
      <w:r>
        <w:rPr>
          <w:rFonts w:eastAsia="바탕"/>
          <w:color w:val="000000" w:themeColor="text1"/>
        </w:rPr>
        <w:t xml:space="preserve">are placing in vulnerable situations </w:t>
      </w:r>
      <w:r w:rsidR="00A828E6" w:rsidRPr="00C77B40">
        <w:rPr>
          <w:rFonts w:eastAsia="바탕"/>
          <w:color w:val="000000" w:themeColor="text1"/>
        </w:rPr>
        <w:t xml:space="preserve">with absenting legal family members, </w:t>
      </w:r>
      <w:r>
        <w:rPr>
          <w:rFonts w:eastAsia="바탕"/>
          <w:color w:val="000000" w:themeColor="text1"/>
        </w:rPr>
        <w:t xml:space="preserve">hospitalizing </w:t>
      </w:r>
      <w:r w:rsidR="00A828E6" w:rsidRPr="00C77B40">
        <w:rPr>
          <w:rFonts w:eastAsia="바탕"/>
          <w:color w:val="000000" w:themeColor="text1"/>
        </w:rPr>
        <w:t>in a medical condition that prevents them from expressing their intention,</w:t>
      </w:r>
      <w:r w:rsidR="00A828E6" w:rsidRPr="00C77B40">
        <w:rPr>
          <w:color w:val="000000" w:themeColor="text1"/>
        </w:rPr>
        <w:t xml:space="preserve"> living in </w:t>
      </w:r>
      <w:r w:rsidR="00A828E6" w:rsidRPr="00C77B40">
        <w:rPr>
          <w:rFonts w:eastAsia="바탕"/>
          <w:color w:val="000000" w:themeColor="text1"/>
        </w:rPr>
        <w:t>rural areas not in services, resid</w:t>
      </w:r>
      <w:r>
        <w:rPr>
          <w:rFonts w:eastAsia="바탕"/>
          <w:color w:val="000000" w:themeColor="text1"/>
        </w:rPr>
        <w:t>ing i</w:t>
      </w:r>
      <w:r w:rsidR="00A828E6" w:rsidRPr="00C77B40">
        <w:rPr>
          <w:rFonts w:eastAsia="바탕"/>
          <w:color w:val="000000" w:themeColor="text1"/>
        </w:rPr>
        <w:t xml:space="preserve">n where intermediate care hospital not in service, </w:t>
      </w:r>
      <w:r>
        <w:rPr>
          <w:rFonts w:eastAsia="바탕"/>
          <w:color w:val="000000" w:themeColor="text1"/>
        </w:rPr>
        <w:t xml:space="preserve">diagnosing </w:t>
      </w:r>
      <w:r w:rsidR="00A828E6" w:rsidRPr="00C77B40">
        <w:rPr>
          <w:rFonts w:eastAsia="바탕"/>
          <w:color w:val="000000" w:themeColor="text1"/>
        </w:rPr>
        <w:t>with non-designated disease for hospice and palliative care</w:t>
      </w:r>
      <w:r>
        <w:rPr>
          <w:rFonts w:eastAsia="바탕"/>
          <w:color w:val="000000" w:themeColor="text1"/>
        </w:rPr>
        <w:t>,</w:t>
      </w:r>
      <w:r w:rsidR="00A828E6" w:rsidRPr="00C77B40">
        <w:rPr>
          <w:rFonts w:eastAsia="바탕"/>
          <w:color w:val="000000" w:themeColor="text1"/>
        </w:rPr>
        <w:t xml:space="preserve"> being with </w:t>
      </w:r>
      <w:r>
        <w:rPr>
          <w:rFonts w:eastAsia="바탕"/>
          <w:color w:val="000000" w:themeColor="text1"/>
        </w:rPr>
        <w:t xml:space="preserve">multiple condition by </w:t>
      </w:r>
      <w:r w:rsidR="00A828E6" w:rsidRPr="00C77B40">
        <w:rPr>
          <w:rFonts w:eastAsia="바탕"/>
          <w:color w:val="000000" w:themeColor="text1"/>
        </w:rPr>
        <w:t>mental illness</w:t>
      </w:r>
      <w:r>
        <w:rPr>
          <w:rFonts w:eastAsia="바탕"/>
          <w:color w:val="000000" w:themeColor="text1"/>
        </w:rPr>
        <w:t xml:space="preserve"> and </w:t>
      </w:r>
      <w:r w:rsidR="00A828E6" w:rsidRPr="00C77B40">
        <w:rPr>
          <w:rFonts w:eastAsia="바탕"/>
          <w:color w:val="000000" w:themeColor="text1"/>
        </w:rPr>
        <w:t>disability, being with LGBT, and placing in prison.</w:t>
      </w:r>
    </w:p>
    <w:p w14:paraId="22736DD0" w14:textId="5C3CD700" w:rsidR="000F50D2" w:rsidRPr="0081779B" w:rsidRDefault="004C2439" w:rsidP="009B42FA">
      <w:pPr>
        <w:pStyle w:val="2"/>
        <w:rPr>
          <w:color w:val="000000" w:themeColor="text1"/>
          <w:sz w:val="24"/>
          <w:szCs w:val="24"/>
        </w:rPr>
      </w:pPr>
      <w:r w:rsidRPr="00C77B40">
        <w:rPr>
          <w:color w:val="000000" w:themeColor="text1"/>
          <w:sz w:val="24"/>
          <w:szCs w:val="24"/>
        </w:rPr>
        <w:t>Accountability</w:t>
      </w:r>
      <w:r w:rsidR="00573533">
        <w:rPr>
          <w:rFonts w:eastAsiaTheme="minorEastAsia" w:hint="eastAsia"/>
          <w:color w:val="000000" w:themeColor="text1"/>
          <w:sz w:val="24"/>
          <w:szCs w:val="24"/>
        </w:rPr>
        <w:t>:</w:t>
      </w:r>
      <w:r w:rsidR="0081779B">
        <w:rPr>
          <w:color w:val="000000" w:themeColor="text1"/>
          <w:sz w:val="24"/>
          <w:szCs w:val="24"/>
        </w:rPr>
        <w:t xml:space="preserve"> </w:t>
      </w:r>
      <w:r w:rsidR="009F4DB7" w:rsidRPr="00C77B40">
        <w:rPr>
          <w:rFonts w:eastAsiaTheme="minorEastAsia"/>
          <w:color w:val="000000" w:themeColor="text1"/>
          <w:sz w:val="24"/>
          <w:szCs w:val="24"/>
        </w:rPr>
        <w:t>Judicial and non-</w:t>
      </w:r>
      <w:r w:rsidR="00573533">
        <w:rPr>
          <w:rFonts w:eastAsiaTheme="minorEastAsia"/>
          <w:color w:val="000000" w:themeColor="text1"/>
          <w:sz w:val="24"/>
          <w:szCs w:val="24"/>
        </w:rPr>
        <w:t>J</w:t>
      </w:r>
      <w:r w:rsidR="009F4DB7" w:rsidRPr="00C77B40">
        <w:rPr>
          <w:rFonts w:eastAsiaTheme="minorEastAsia"/>
          <w:color w:val="000000" w:themeColor="text1"/>
          <w:sz w:val="24"/>
          <w:szCs w:val="24"/>
        </w:rPr>
        <w:t xml:space="preserve">udicial </w:t>
      </w:r>
      <w:r w:rsidR="00573533">
        <w:rPr>
          <w:rFonts w:eastAsiaTheme="minorEastAsia"/>
          <w:color w:val="000000" w:themeColor="text1"/>
          <w:sz w:val="24"/>
          <w:szCs w:val="24"/>
        </w:rPr>
        <w:t>M</w:t>
      </w:r>
      <w:r w:rsidR="009F4DB7" w:rsidRPr="00C77B40">
        <w:rPr>
          <w:rFonts w:eastAsiaTheme="minorEastAsia"/>
          <w:color w:val="000000" w:themeColor="text1"/>
          <w:sz w:val="24"/>
          <w:szCs w:val="24"/>
        </w:rPr>
        <w:t xml:space="preserve">echanisms to </w:t>
      </w:r>
      <w:r w:rsidR="00573533">
        <w:rPr>
          <w:rFonts w:eastAsiaTheme="minorEastAsia"/>
          <w:color w:val="000000" w:themeColor="text1"/>
          <w:sz w:val="24"/>
          <w:szCs w:val="24"/>
        </w:rPr>
        <w:t>R</w:t>
      </w:r>
      <w:r w:rsidR="009F4DB7" w:rsidRPr="00C77B40">
        <w:rPr>
          <w:rFonts w:eastAsiaTheme="minorEastAsia"/>
          <w:color w:val="000000" w:themeColor="text1"/>
          <w:sz w:val="24"/>
          <w:szCs w:val="24"/>
        </w:rPr>
        <w:t xml:space="preserve">edress the </w:t>
      </w:r>
      <w:r w:rsidR="00573533">
        <w:rPr>
          <w:rFonts w:eastAsiaTheme="minorEastAsia"/>
          <w:color w:val="000000" w:themeColor="text1"/>
          <w:sz w:val="24"/>
          <w:szCs w:val="24"/>
        </w:rPr>
        <w:t>R</w:t>
      </w:r>
      <w:r w:rsidR="009F4DB7" w:rsidRPr="00C77B40">
        <w:rPr>
          <w:rFonts w:eastAsiaTheme="minorEastAsia"/>
          <w:color w:val="000000" w:themeColor="text1"/>
          <w:sz w:val="24"/>
          <w:szCs w:val="24"/>
        </w:rPr>
        <w:t xml:space="preserve">ights to </w:t>
      </w:r>
      <w:r w:rsidR="00573533">
        <w:rPr>
          <w:rFonts w:eastAsiaTheme="minorEastAsia"/>
          <w:color w:val="000000" w:themeColor="text1"/>
          <w:sz w:val="24"/>
          <w:szCs w:val="24"/>
        </w:rPr>
        <w:t>A</w:t>
      </w:r>
      <w:r w:rsidR="009F4DB7" w:rsidRPr="00C77B40">
        <w:rPr>
          <w:rFonts w:eastAsiaTheme="minorEastAsia"/>
          <w:color w:val="000000" w:themeColor="text1"/>
          <w:sz w:val="24"/>
          <w:szCs w:val="24"/>
        </w:rPr>
        <w:t xml:space="preserve">utonomy </w:t>
      </w:r>
    </w:p>
    <w:p w14:paraId="52DB5068" w14:textId="77777777" w:rsidR="000F50D2" w:rsidRPr="00C77B40" w:rsidRDefault="000F50D2" w:rsidP="0081779B">
      <w:pPr>
        <w:pStyle w:val="a3"/>
        <w:ind w:left="120"/>
        <w:rPr>
          <w:strike/>
          <w:color w:val="000000" w:themeColor="text1"/>
        </w:rPr>
      </w:pPr>
    </w:p>
    <w:p w14:paraId="50307B99" w14:textId="0A7FC493" w:rsidR="00893963" w:rsidRPr="00573533" w:rsidRDefault="004C2439" w:rsidP="00573533">
      <w:pPr>
        <w:pStyle w:val="a6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rFonts w:eastAsia="바탕"/>
          <w:b/>
          <w:color w:val="000000" w:themeColor="text1"/>
        </w:rPr>
      </w:pPr>
      <w:r w:rsidRPr="00573533">
        <w:rPr>
          <w:rFonts w:eastAsia="바탕"/>
          <w:b/>
          <w:color w:val="000000" w:themeColor="text1"/>
        </w:rPr>
        <w:t xml:space="preserve">Judicial </w:t>
      </w:r>
      <w:r w:rsidR="00573533">
        <w:rPr>
          <w:rFonts w:eastAsia="바탕"/>
          <w:b/>
          <w:color w:val="000000" w:themeColor="text1"/>
        </w:rPr>
        <w:t>M</w:t>
      </w:r>
      <w:r w:rsidRPr="00573533">
        <w:rPr>
          <w:rFonts w:eastAsia="바탕"/>
          <w:b/>
          <w:color w:val="000000" w:themeColor="text1"/>
        </w:rPr>
        <w:t>echanisms</w:t>
      </w:r>
    </w:p>
    <w:p w14:paraId="5BEFD3AB" w14:textId="48611A08" w:rsidR="008D2549" w:rsidRPr="00C77B40" w:rsidRDefault="009F4DB7" w:rsidP="00C77B40">
      <w:pPr>
        <w:pStyle w:val="a6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eastAsia="바탕"/>
          <w:color w:val="000000" w:themeColor="text1"/>
        </w:rPr>
      </w:pPr>
      <w:r w:rsidRPr="00C77B40">
        <w:rPr>
          <w:rFonts w:eastAsia="바탕"/>
          <w:color w:val="000000" w:themeColor="text1"/>
        </w:rPr>
        <w:t xml:space="preserve">Legislation for </w:t>
      </w:r>
      <w:r w:rsidR="00893963" w:rsidRPr="00C77B40">
        <w:rPr>
          <w:rFonts w:eastAsia="바탕"/>
          <w:color w:val="000000" w:themeColor="text1"/>
        </w:rPr>
        <w:t>a</w:t>
      </w:r>
      <w:r w:rsidRPr="00C77B40">
        <w:rPr>
          <w:rFonts w:eastAsia="바탕"/>
          <w:color w:val="000000" w:themeColor="text1"/>
        </w:rPr>
        <w:t>mendment</w:t>
      </w:r>
      <w:r w:rsidR="00893963" w:rsidRPr="00C77B40">
        <w:rPr>
          <w:rFonts w:eastAsia="바탕"/>
          <w:color w:val="000000" w:themeColor="text1"/>
        </w:rPr>
        <w:t xml:space="preserve"> to meet all the measures the right to autonomy and independence for older persons</w:t>
      </w:r>
    </w:p>
    <w:p w14:paraId="3F929F67" w14:textId="308A1696" w:rsidR="004C2439" w:rsidRPr="00573533" w:rsidRDefault="004C2439" w:rsidP="00573533">
      <w:pPr>
        <w:pStyle w:val="a6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rFonts w:eastAsia="바탕"/>
          <w:b/>
          <w:color w:val="000000" w:themeColor="text1"/>
        </w:rPr>
      </w:pPr>
      <w:r w:rsidRPr="00573533">
        <w:rPr>
          <w:rFonts w:eastAsia="바탕"/>
          <w:b/>
          <w:color w:val="000000" w:themeColor="text1"/>
        </w:rPr>
        <w:t xml:space="preserve"> Non-</w:t>
      </w:r>
      <w:r w:rsidR="00573533">
        <w:rPr>
          <w:rFonts w:eastAsia="바탕"/>
          <w:b/>
          <w:color w:val="000000" w:themeColor="text1"/>
        </w:rPr>
        <w:t>J</w:t>
      </w:r>
      <w:r w:rsidRPr="00573533">
        <w:rPr>
          <w:rFonts w:eastAsia="바탕"/>
          <w:b/>
          <w:color w:val="000000" w:themeColor="text1"/>
        </w:rPr>
        <w:t xml:space="preserve">udicial </w:t>
      </w:r>
      <w:r w:rsidR="00573533">
        <w:rPr>
          <w:rFonts w:eastAsia="바탕"/>
          <w:b/>
          <w:color w:val="000000" w:themeColor="text1"/>
        </w:rPr>
        <w:t>M</w:t>
      </w:r>
      <w:r w:rsidRPr="00573533">
        <w:rPr>
          <w:rFonts w:eastAsia="바탕"/>
          <w:b/>
          <w:color w:val="000000" w:themeColor="text1"/>
        </w:rPr>
        <w:t>echanism</w:t>
      </w:r>
      <w:r w:rsidR="00477055" w:rsidRPr="00573533">
        <w:rPr>
          <w:rFonts w:eastAsia="바탕"/>
          <w:b/>
          <w:color w:val="000000" w:themeColor="text1"/>
        </w:rPr>
        <w:t>s</w:t>
      </w:r>
    </w:p>
    <w:p w14:paraId="7D6C8C3F" w14:textId="3C9152A2" w:rsidR="00BA4535" w:rsidRPr="00C77B40" w:rsidRDefault="005634C9" w:rsidP="00C77B40">
      <w:pPr>
        <w:pStyle w:val="a6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eastAsia="바탕"/>
          <w:color w:val="000000" w:themeColor="text1"/>
        </w:rPr>
      </w:pPr>
      <w:r w:rsidRPr="00C77B40">
        <w:rPr>
          <w:rFonts w:eastAsia="바탕"/>
          <w:color w:val="000000" w:themeColor="text1"/>
        </w:rPr>
        <w:t xml:space="preserve">Build up new death culture that encourages “death talk”, “death discussion”, and “decision making for life-sustaining treatment” </w:t>
      </w:r>
      <w:r w:rsidR="0008749D" w:rsidRPr="00C77B40">
        <w:rPr>
          <w:rFonts w:eastAsia="바탕"/>
          <w:color w:val="000000" w:themeColor="text1"/>
        </w:rPr>
        <w:t>with</w:t>
      </w:r>
      <w:r w:rsidRPr="00C77B40">
        <w:rPr>
          <w:rFonts w:eastAsia="바탕"/>
          <w:color w:val="000000" w:themeColor="text1"/>
        </w:rPr>
        <w:t>in family</w:t>
      </w:r>
      <w:r w:rsidR="0008749D" w:rsidRPr="00C77B40">
        <w:rPr>
          <w:rFonts w:eastAsia="바탕"/>
          <w:color w:val="000000" w:themeColor="text1"/>
        </w:rPr>
        <w:t>,</w:t>
      </w:r>
      <w:r w:rsidRPr="00C77B40">
        <w:rPr>
          <w:rFonts w:eastAsia="바탕"/>
          <w:color w:val="000000" w:themeColor="text1"/>
        </w:rPr>
        <w:t xml:space="preserve"> community</w:t>
      </w:r>
      <w:r w:rsidR="00573533">
        <w:rPr>
          <w:rFonts w:eastAsia="바탕"/>
          <w:color w:val="000000" w:themeColor="text1"/>
        </w:rPr>
        <w:t>,</w:t>
      </w:r>
      <w:r w:rsidRPr="00C77B40">
        <w:rPr>
          <w:rFonts w:eastAsia="바탕"/>
          <w:color w:val="000000" w:themeColor="text1"/>
        </w:rPr>
        <w:t xml:space="preserve"> and society.</w:t>
      </w:r>
      <w:r w:rsidR="0066567F" w:rsidRPr="00C77B40">
        <w:rPr>
          <w:rFonts w:eastAsia="바탕"/>
          <w:color w:val="000000" w:themeColor="text1"/>
        </w:rPr>
        <w:t xml:space="preserve"> </w:t>
      </w:r>
    </w:p>
    <w:p w14:paraId="7244D503" w14:textId="5F936D81" w:rsidR="005634C9" w:rsidRPr="00C77B40" w:rsidRDefault="005634C9" w:rsidP="00C77B40">
      <w:pPr>
        <w:pStyle w:val="a6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eastAsia="바탕"/>
          <w:color w:val="000000" w:themeColor="text1"/>
        </w:rPr>
      </w:pPr>
      <w:r w:rsidRPr="00C77B40">
        <w:rPr>
          <w:rFonts w:eastAsia="바탕"/>
          <w:color w:val="000000" w:themeColor="text1"/>
        </w:rPr>
        <w:t>Empower older persons to aware their right to autonomy and independence in end of life care</w:t>
      </w:r>
      <w:r w:rsidR="0036183A" w:rsidRPr="00C77B40">
        <w:rPr>
          <w:rFonts w:eastAsia="바탕"/>
          <w:color w:val="000000" w:themeColor="text1"/>
        </w:rPr>
        <w:t xml:space="preserve"> and decision</w:t>
      </w:r>
      <w:r w:rsidR="009B42FA">
        <w:rPr>
          <w:rFonts w:eastAsia="바탕"/>
          <w:color w:val="000000" w:themeColor="text1"/>
        </w:rPr>
        <w:t xml:space="preserve">s </w:t>
      </w:r>
      <w:r w:rsidRPr="00C77B40">
        <w:rPr>
          <w:rFonts w:eastAsia="바탕"/>
          <w:color w:val="000000" w:themeColor="text1"/>
        </w:rPr>
        <w:t>(83.1% of older persons agreed with death with dignity</w:t>
      </w:r>
      <w:r w:rsidR="00755B40" w:rsidRPr="00C77B40">
        <w:rPr>
          <w:rStyle w:val="ab"/>
          <w:rFonts w:eastAsia="바탕"/>
          <w:color w:val="000000" w:themeColor="text1"/>
        </w:rPr>
        <w:footnoteReference w:id="3"/>
      </w:r>
      <w:r w:rsidRPr="00C77B40">
        <w:rPr>
          <w:rFonts w:eastAsia="바탕"/>
          <w:color w:val="000000" w:themeColor="text1"/>
        </w:rPr>
        <w:t>)</w:t>
      </w:r>
      <w:r w:rsidR="00755B40" w:rsidRPr="00C77B40">
        <w:rPr>
          <w:rFonts w:eastAsia="바탕"/>
          <w:color w:val="000000" w:themeColor="text1"/>
        </w:rPr>
        <w:t>.</w:t>
      </w:r>
    </w:p>
    <w:p w14:paraId="5B4D1DB7" w14:textId="29F6B570" w:rsidR="0066567F" w:rsidRPr="00C77B40" w:rsidRDefault="007C5B2F" w:rsidP="00C77B40">
      <w:pPr>
        <w:pStyle w:val="a6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eastAsia="바탕"/>
          <w:color w:val="000000" w:themeColor="text1"/>
        </w:rPr>
      </w:pPr>
      <w:r w:rsidRPr="00C77B40">
        <w:rPr>
          <w:rFonts w:eastAsia="바탕"/>
          <w:color w:val="000000" w:themeColor="text1"/>
        </w:rPr>
        <w:t>Promote</w:t>
      </w:r>
      <w:r w:rsidR="0066567F" w:rsidRPr="00C77B40">
        <w:rPr>
          <w:rFonts w:eastAsia="바탕"/>
          <w:color w:val="000000" w:themeColor="text1"/>
        </w:rPr>
        <w:t xml:space="preserve"> the right to education for </w:t>
      </w:r>
      <w:r w:rsidR="00573533">
        <w:rPr>
          <w:rFonts w:eastAsia="바탕"/>
          <w:color w:val="000000" w:themeColor="text1"/>
        </w:rPr>
        <w:t>“</w:t>
      </w:r>
      <w:r w:rsidR="0066567F" w:rsidRPr="00C77B40">
        <w:rPr>
          <w:rFonts w:eastAsia="바탕"/>
          <w:color w:val="000000" w:themeColor="text1"/>
        </w:rPr>
        <w:t>death</w:t>
      </w:r>
      <w:r w:rsidR="00573533">
        <w:rPr>
          <w:rFonts w:eastAsia="바탕"/>
          <w:color w:val="000000" w:themeColor="text1"/>
        </w:rPr>
        <w:t>”</w:t>
      </w:r>
      <w:r w:rsidR="0066567F" w:rsidRPr="00C77B40">
        <w:rPr>
          <w:rFonts w:eastAsia="바탕"/>
          <w:color w:val="000000" w:themeColor="text1"/>
        </w:rPr>
        <w:t xml:space="preserve">, </w:t>
      </w:r>
      <w:r w:rsidR="00573533">
        <w:rPr>
          <w:rFonts w:eastAsia="바탕"/>
          <w:color w:val="000000" w:themeColor="text1"/>
        </w:rPr>
        <w:t>“</w:t>
      </w:r>
      <w:r w:rsidR="008D0353" w:rsidRPr="00C77B40">
        <w:rPr>
          <w:rFonts w:eastAsia="바탕"/>
          <w:color w:val="000000" w:themeColor="text1"/>
        </w:rPr>
        <w:t>preparation for death</w:t>
      </w:r>
      <w:r w:rsidR="00573533">
        <w:rPr>
          <w:rFonts w:eastAsia="바탕"/>
          <w:color w:val="000000" w:themeColor="text1"/>
        </w:rPr>
        <w:t>”,</w:t>
      </w:r>
      <w:r w:rsidR="0066567F" w:rsidRPr="00C77B40">
        <w:rPr>
          <w:rFonts w:eastAsia="바탕"/>
          <w:color w:val="000000" w:themeColor="text1"/>
        </w:rPr>
        <w:t xml:space="preserve"> and </w:t>
      </w:r>
      <w:r w:rsidR="00573533">
        <w:rPr>
          <w:rFonts w:eastAsia="바탕"/>
          <w:color w:val="000000" w:themeColor="text1"/>
        </w:rPr>
        <w:t>“</w:t>
      </w:r>
      <w:r w:rsidR="0066567F" w:rsidRPr="00C77B40">
        <w:rPr>
          <w:rFonts w:eastAsia="바탕"/>
          <w:color w:val="000000" w:themeColor="text1"/>
        </w:rPr>
        <w:t>death culture</w:t>
      </w:r>
      <w:r w:rsidR="00573533">
        <w:rPr>
          <w:rFonts w:eastAsia="바탕"/>
          <w:color w:val="000000" w:themeColor="text1"/>
        </w:rPr>
        <w:t>”</w:t>
      </w:r>
      <w:r w:rsidR="0066567F" w:rsidRPr="00C77B40">
        <w:rPr>
          <w:rFonts w:eastAsia="바탕"/>
          <w:color w:val="000000" w:themeColor="text1"/>
        </w:rPr>
        <w:t xml:space="preserve"> from life-course perspective.</w:t>
      </w:r>
    </w:p>
    <w:p w14:paraId="56FB9267" w14:textId="789B5849" w:rsidR="0008749D" w:rsidRPr="00C77B40" w:rsidRDefault="0066567F" w:rsidP="00C77B40">
      <w:pPr>
        <w:pStyle w:val="a6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eastAsia="바탕"/>
          <w:color w:val="000000" w:themeColor="text1"/>
        </w:rPr>
      </w:pPr>
      <w:r w:rsidRPr="00C77B40">
        <w:rPr>
          <w:rFonts w:eastAsia="바탕"/>
          <w:color w:val="000000" w:themeColor="text1"/>
        </w:rPr>
        <w:t>Exercise civi</w:t>
      </w:r>
      <w:r w:rsidR="007A623A" w:rsidRPr="00C77B40">
        <w:rPr>
          <w:rFonts w:eastAsia="바탕"/>
          <w:color w:val="000000" w:themeColor="text1"/>
        </w:rPr>
        <w:t>c</w:t>
      </w:r>
      <w:r w:rsidRPr="00C77B40">
        <w:rPr>
          <w:rFonts w:eastAsia="바탕"/>
          <w:color w:val="000000" w:themeColor="text1"/>
        </w:rPr>
        <w:t xml:space="preserve"> movements to engage older persons right to autonomy and independence </w:t>
      </w:r>
      <w:r w:rsidR="008D0353" w:rsidRPr="00C77B40">
        <w:rPr>
          <w:rFonts w:eastAsia="바탕"/>
          <w:color w:val="000000" w:themeColor="text1"/>
        </w:rPr>
        <w:t>from the</w:t>
      </w:r>
      <w:r w:rsidRPr="00C77B40">
        <w:rPr>
          <w:rFonts w:eastAsia="바탕"/>
          <w:color w:val="000000" w:themeColor="text1"/>
        </w:rPr>
        <w:t xml:space="preserve"> level of national, regional</w:t>
      </w:r>
      <w:r w:rsidR="00573533">
        <w:rPr>
          <w:rFonts w:eastAsia="바탕"/>
          <w:color w:val="000000" w:themeColor="text1"/>
        </w:rPr>
        <w:t>,</w:t>
      </w:r>
      <w:r w:rsidRPr="00C77B40">
        <w:rPr>
          <w:rFonts w:eastAsia="바탕"/>
          <w:color w:val="000000" w:themeColor="text1"/>
        </w:rPr>
        <w:t xml:space="preserve"> and community.</w:t>
      </w:r>
    </w:p>
    <w:p w14:paraId="207D88EE" w14:textId="5F1476A7" w:rsidR="00174A90" w:rsidRPr="00C77B40" w:rsidRDefault="00174A90" w:rsidP="00C77B40">
      <w:pPr>
        <w:pStyle w:val="a6"/>
        <w:shd w:val="clear" w:color="auto" w:fill="FFFFFF"/>
        <w:spacing w:before="0" w:beforeAutospacing="0" w:after="150" w:afterAutospacing="0"/>
        <w:ind w:left="480"/>
        <w:rPr>
          <w:rFonts w:eastAsia="바탕"/>
          <w:color w:val="000000" w:themeColor="text1"/>
        </w:rPr>
      </w:pPr>
    </w:p>
    <w:sectPr w:rsidR="00174A90" w:rsidRPr="00C77B40" w:rsidSect="0042145A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3A67E" w14:textId="77777777" w:rsidR="00F0192E" w:rsidRDefault="00F0192E" w:rsidP="00663845">
      <w:r>
        <w:separator/>
      </w:r>
    </w:p>
  </w:endnote>
  <w:endnote w:type="continuationSeparator" w:id="0">
    <w:p w14:paraId="1708C938" w14:textId="77777777" w:rsidR="00F0192E" w:rsidRDefault="00F0192E" w:rsidP="0066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-71131285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7D629902" w14:textId="4EB481B9" w:rsidR="009B4D0F" w:rsidRDefault="009B4D0F" w:rsidP="0042145A">
        <w:pPr>
          <w:pStyle w:val="a5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4147DFD4" w14:textId="77777777" w:rsidR="009B4D0F" w:rsidRDefault="009B4D0F" w:rsidP="0042145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c"/>
      </w:rPr>
      <w:id w:val="-1132633536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176F7C6C" w14:textId="5C05E193" w:rsidR="009B4D0F" w:rsidRPr="00355CF8" w:rsidRDefault="009B4D0F" w:rsidP="0042145A">
        <w:pPr>
          <w:pStyle w:val="a5"/>
          <w:framePr w:wrap="none" w:vAnchor="text" w:hAnchor="margin" w:xAlign="center" w:y="1"/>
          <w:rPr>
            <w:rStyle w:val="ac"/>
          </w:rPr>
        </w:pPr>
        <w:r w:rsidRPr="00355CF8">
          <w:rPr>
            <w:rStyle w:val="ac"/>
          </w:rPr>
          <w:fldChar w:fldCharType="begin"/>
        </w:r>
        <w:r w:rsidRPr="00355CF8">
          <w:rPr>
            <w:rStyle w:val="ac"/>
          </w:rPr>
          <w:instrText xml:space="preserve"> PAGE </w:instrText>
        </w:r>
        <w:r w:rsidRPr="00355CF8">
          <w:rPr>
            <w:rStyle w:val="ac"/>
          </w:rPr>
          <w:fldChar w:fldCharType="separate"/>
        </w:r>
        <w:r w:rsidR="00DE6297">
          <w:rPr>
            <w:rStyle w:val="ac"/>
            <w:noProof/>
          </w:rPr>
          <w:t>7</w:t>
        </w:r>
        <w:r w:rsidRPr="00355CF8">
          <w:rPr>
            <w:rStyle w:val="ac"/>
          </w:rPr>
          <w:fldChar w:fldCharType="end"/>
        </w:r>
      </w:p>
    </w:sdtContent>
  </w:sdt>
  <w:p w14:paraId="6D301446" w14:textId="77777777" w:rsidR="009B4D0F" w:rsidRDefault="009B4D0F" w:rsidP="004214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8A815" w14:textId="77777777" w:rsidR="00F0192E" w:rsidRDefault="00F0192E" w:rsidP="00663845">
      <w:r>
        <w:separator/>
      </w:r>
    </w:p>
  </w:footnote>
  <w:footnote w:type="continuationSeparator" w:id="0">
    <w:p w14:paraId="48C73C29" w14:textId="77777777" w:rsidR="00F0192E" w:rsidRDefault="00F0192E" w:rsidP="00663845">
      <w:r>
        <w:continuationSeparator/>
      </w:r>
    </w:p>
  </w:footnote>
  <w:footnote w:id="1">
    <w:p w14:paraId="68F9DAA7" w14:textId="77777777" w:rsidR="009B4D0F" w:rsidRDefault="009B4D0F" w:rsidP="003E7883">
      <w:pPr>
        <w:pStyle w:val="aa"/>
      </w:pPr>
      <w:r>
        <w:rPr>
          <w:rStyle w:val="ab"/>
        </w:rPr>
        <w:footnoteRef/>
      </w:r>
      <w:r>
        <w:t xml:space="preserve"> </w:t>
      </w:r>
      <w:r w:rsidRPr="005436F6">
        <w:t>https://www.lst.go.kr/medi/composableorgan.do</w:t>
      </w:r>
    </w:p>
  </w:footnote>
  <w:footnote w:id="2">
    <w:p w14:paraId="41C4EC6C" w14:textId="4764B58A" w:rsidR="00DB3780" w:rsidRDefault="00DB3780">
      <w:pPr>
        <w:pStyle w:val="aa"/>
      </w:pPr>
      <w:r>
        <w:rPr>
          <w:rStyle w:val="ab"/>
        </w:rPr>
        <w:footnoteRef/>
      </w:r>
      <w:r>
        <w:t xml:space="preserve"> </w:t>
      </w:r>
      <w:r w:rsidR="00916AD4" w:rsidRPr="00916AD4">
        <w:t>https://lst.go.kr/plan/composableorgan.do</w:t>
      </w:r>
    </w:p>
  </w:footnote>
  <w:footnote w:id="3">
    <w:p w14:paraId="1549FED0" w14:textId="03E2137B" w:rsidR="00755B40" w:rsidRDefault="00755B40">
      <w:pPr>
        <w:pStyle w:val="aa"/>
      </w:pPr>
      <w:r>
        <w:rPr>
          <w:rStyle w:val="ab"/>
        </w:rPr>
        <w:footnoteRef/>
      </w:r>
      <w:r w:rsidR="001A23A0" w:rsidRPr="001A23A0">
        <w:t>https://www.humanrights.go.kr/ezpdf/customLayout.jsp?encdata=0D7B46D1D35E32531C97F3A723AB28689C3721EE62B784ED42C56510A003811E617EAD152899E52852CB5F486516C2B1F17F9E59C48C68DA6FE55F8A54C867401FB1201771C712189362BE6DEE07078DC71C40E7E4D7377B6C4A9CCE2C8B0185F3004098C91EF331FB177297B7DA8C7C4FFE9F300987D2994F43628C52A8F26C74484CB71D421A8F5AA4D4F47E70950144575271AD0887B8BD3F095182F210DB5B00F5FD41B0997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E27"/>
    <w:multiLevelType w:val="hybridMultilevel"/>
    <w:tmpl w:val="447A9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4E0B"/>
    <w:multiLevelType w:val="hybridMultilevel"/>
    <w:tmpl w:val="A29C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06D14"/>
    <w:multiLevelType w:val="hybridMultilevel"/>
    <w:tmpl w:val="F140A82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06ED6170"/>
    <w:multiLevelType w:val="hybridMultilevel"/>
    <w:tmpl w:val="A89263BE"/>
    <w:lvl w:ilvl="0" w:tplc="97DC830A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07544306"/>
    <w:multiLevelType w:val="multilevel"/>
    <w:tmpl w:val="42786A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91A5B72"/>
    <w:multiLevelType w:val="hybridMultilevel"/>
    <w:tmpl w:val="E506D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F25ECD"/>
    <w:multiLevelType w:val="hybridMultilevel"/>
    <w:tmpl w:val="23443CEA"/>
    <w:lvl w:ilvl="0" w:tplc="CC7EB30A">
      <w:start w:val="7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7" w15:restartNumberingAfterBreak="0">
    <w:nsid w:val="153372EE"/>
    <w:multiLevelType w:val="hybridMultilevel"/>
    <w:tmpl w:val="E6D6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60874"/>
    <w:multiLevelType w:val="hybridMultilevel"/>
    <w:tmpl w:val="E1900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B2CC5"/>
    <w:multiLevelType w:val="hybridMultilevel"/>
    <w:tmpl w:val="8850F4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1EA010F2"/>
    <w:multiLevelType w:val="hybridMultilevel"/>
    <w:tmpl w:val="70725972"/>
    <w:lvl w:ilvl="0" w:tplc="97DC830A">
      <w:start w:val="1"/>
      <w:numFmt w:val="bullet"/>
      <w:lvlText w:val=""/>
      <w:lvlJc w:val="left"/>
      <w:pPr>
        <w:ind w:left="860" w:hanging="40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11" w15:restartNumberingAfterBreak="0">
    <w:nsid w:val="1EAB3358"/>
    <w:multiLevelType w:val="hybridMultilevel"/>
    <w:tmpl w:val="FA5EA994"/>
    <w:lvl w:ilvl="0" w:tplc="97DC8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21086417"/>
    <w:multiLevelType w:val="hybridMultilevel"/>
    <w:tmpl w:val="7EB6AF58"/>
    <w:lvl w:ilvl="0" w:tplc="3CE200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13" w15:restartNumberingAfterBreak="0">
    <w:nsid w:val="225E17A8"/>
    <w:multiLevelType w:val="multilevel"/>
    <w:tmpl w:val="5D2E1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734D04"/>
    <w:multiLevelType w:val="multilevel"/>
    <w:tmpl w:val="991A2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5" w15:restartNumberingAfterBreak="0">
    <w:nsid w:val="27662561"/>
    <w:multiLevelType w:val="hybridMultilevel"/>
    <w:tmpl w:val="48C2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01EC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2BB73FE6"/>
    <w:multiLevelType w:val="hybridMultilevel"/>
    <w:tmpl w:val="2F7AB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207370"/>
    <w:multiLevelType w:val="hybridMultilevel"/>
    <w:tmpl w:val="1DDA9514"/>
    <w:lvl w:ilvl="0" w:tplc="102E26F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9" w15:restartNumberingAfterBreak="0">
    <w:nsid w:val="2E9260F0"/>
    <w:multiLevelType w:val="multilevel"/>
    <w:tmpl w:val="4BA2E68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2F89668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31D56C68"/>
    <w:multiLevelType w:val="multilevel"/>
    <w:tmpl w:val="2D72E4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2" w15:restartNumberingAfterBreak="0">
    <w:nsid w:val="3A936770"/>
    <w:multiLevelType w:val="hybridMultilevel"/>
    <w:tmpl w:val="A872B102"/>
    <w:lvl w:ilvl="0" w:tplc="97DC83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AB1B38"/>
    <w:multiLevelType w:val="hybridMultilevel"/>
    <w:tmpl w:val="CBE21EFC"/>
    <w:lvl w:ilvl="0" w:tplc="97DC830A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1187CEF"/>
    <w:multiLevelType w:val="multilevel"/>
    <w:tmpl w:val="7EBA3EE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 w15:restartNumberingAfterBreak="0">
    <w:nsid w:val="41D54CFB"/>
    <w:multiLevelType w:val="hybridMultilevel"/>
    <w:tmpl w:val="9E60673C"/>
    <w:lvl w:ilvl="0" w:tplc="6F8A9A8E">
      <w:start w:val="1"/>
      <w:numFmt w:val="decimal"/>
      <w:lvlText w:val="(%1)"/>
      <w:lvlJc w:val="left"/>
      <w:pPr>
        <w:ind w:left="137" w:hanging="360"/>
      </w:pPr>
      <w:rPr>
        <w:rFonts w:hint="default"/>
        <w:b w:val="0"/>
        <w:color w:val="444444"/>
      </w:rPr>
    </w:lvl>
    <w:lvl w:ilvl="1" w:tplc="04090019" w:tentative="1">
      <w:start w:val="1"/>
      <w:numFmt w:val="upperLetter"/>
      <w:lvlText w:val="%2."/>
      <w:lvlJc w:val="left"/>
      <w:pPr>
        <w:ind w:left="577" w:hanging="400"/>
      </w:pPr>
    </w:lvl>
    <w:lvl w:ilvl="2" w:tplc="0409001B" w:tentative="1">
      <w:start w:val="1"/>
      <w:numFmt w:val="lowerRoman"/>
      <w:lvlText w:val="%3."/>
      <w:lvlJc w:val="right"/>
      <w:pPr>
        <w:ind w:left="977" w:hanging="400"/>
      </w:pPr>
    </w:lvl>
    <w:lvl w:ilvl="3" w:tplc="0409000F" w:tentative="1">
      <w:start w:val="1"/>
      <w:numFmt w:val="decimal"/>
      <w:lvlText w:val="%4."/>
      <w:lvlJc w:val="left"/>
      <w:pPr>
        <w:ind w:left="1377" w:hanging="400"/>
      </w:pPr>
    </w:lvl>
    <w:lvl w:ilvl="4" w:tplc="04090019" w:tentative="1">
      <w:start w:val="1"/>
      <w:numFmt w:val="upperLetter"/>
      <w:lvlText w:val="%5."/>
      <w:lvlJc w:val="left"/>
      <w:pPr>
        <w:ind w:left="1777" w:hanging="400"/>
      </w:pPr>
    </w:lvl>
    <w:lvl w:ilvl="5" w:tplc="0409001B" w:tentative="1">
      <w:start w:val="1"/>
      <w:numFmt w:val="lowerRoman"/>
      <w:lvlText w:val="%6."/>
      <w:lvlJc w:val="right"/>
      <w:pPr>
        <w:ind w:left="2177" w:hanging="400"/>
      </w:pPr>
    </w:lvl>
    <w:lvl w:ilvl="6" w:tplc="0409000F" w:tentative="1">
      <w:start w:val="1"/>
      <w:numFmt w:val="decimal"/>
      <w:lvlText w:val="%7."/>
      <w:lvlJc w:val="left"/>
      <w:pPr>
        <w:ind w:left="2577" w:hanging="400"/>
      </w:pPr>
    </w:lvl>
    <w:lvl w:ilvl="7" w:tplc="04090019" w:tentative="1">
      <w:start w:val="1"/>
      <w:numFmt w:val="upperLetter"/>
      <w:lvlText w:val="%8."/>
      <w:lvlJc w:val="left"/>
      <w:pPr>
        <w:ind w:left="2977" w:hanging="400"/>
      </w:pPr>
    </w:lvl>
    <w:lvl w:ilvl="8" w:tplc="0409001B" w:tentative="1">
      <w:start w:val="1"/>
      <w:numFmt w:val="lowerRoman"/>
      <w:lvlText w:val="%9."/>
      <w:lvlJc w:val="right"/>
      <w:pPr>
        <w:ind w:left="3377" w:hanging="400"/>
      </w:pPr>
    </w:lvl>
  </w:abstractNum>
  <w:abstractNum w:abstractNumId="26" w15:restartNumberingAfterBreak="0">
    <w:nsid w:val="468A728E"/>
    <w:multiLevelType w:val="hybridMultilevel"/>
    <w:tmpl w:val="08F8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C5758"/>
    <w:multiLevelType w:val="multilevel"/>
    <w:tmpl w:val="7AB889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48FD45AE"/>
    <w:multiLevelType w:val="multilevel"/>
    <w:tmpl w:val="C4D233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9" w15:restartNumberingAfterBreak="0">
    <w:nsid w:val="4DC12915"/>
    <w:multiLevelType w:val="multilevel"/>
    <w:tmpl w:val="4B265730"/>
    <w:lvl w:ilvl="0">
      <w:start w:val="1"/>
      <w:numFmt w:val="decimal"/>
      <w:lvlText w:val="%1."/>
      <w:lvlJc w:val="left"/>
      <w:pPr>
        <w:ind w:left="1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20" w:hanging="1800"/>
      </w:pPr>
      <w:rPr>
        <w:rFonts w:hint="default"/>
      </w:rPr>
    </w:lvl>
  </w:abstractNum>
  <w:abstractNum w:abstractNumId="30" w15:restartNumberingAfterBreak="0">
    <w:nsid w:val="4DDC40AB"/>
    <w:multiLevelType w:val="multilevel"/>
    <w:tmpl w:val="50A8CB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1" w15:restartNumberingAfterBreak="0">
    <w:nsid w:val="4F926D1E"/>
    <w:multiLevelType w:val="hybridMultilevel"/>
    <w:tmpl w:val="B540C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420EBD"/>
    <w:multiLevelType w:val="hybridMultilevel"/>
    <w:tmpl w:val="32F66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901A32"/>
    <w:multiLevelType w:val="hybridMultilevel"/>
    <w:tmpl w:val="5240D476"/>
    <w:lvl w:ilvl="0" w:tplc="97DC830A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4" w15:restartNumberingAfterBreak="0">
    <w:nsid w:val="69374042"/>
    <w:multiLevelType w:val="hybridMultilevel"/>
    <w:tmpl w:val="2EF0011E"/>
    <w:lvl w:ilvl="0" w:tplc="73FC1C2C">
      <w:start w:val="7"/>
      <w:numFmt w:val="decimal"/>
      <w:lvlText w:val="%1."/>
      <w:lvlJc w:val="left"/>
      <w:pPr>
        <w:ind w:left="1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35" w15:restartNumberingAfterBreak="0">
    <w:nsid w:val="6ADF384E"/>
    <w:multiLevelType w:val="hybridMultilevel"/>
    <w:tmpl w:val="8BF6DC16"/>
    <w:lvl w:ilvl="0" w:tplc="B1F4863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36" w15:restartNumberingAfterBreak="0">
    <w:nsid w:val="6F014D6E"/>
    <w:multiLevelType w:val="hybridMultilevel"/>
    <w:tmpl w:val="561847D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703157DF"/>
    <w:multiLevelType w:val="multilevel"/>
    <w:tmpl w:val="81AC3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09D7F32"/>
    <w:multiLevelType w:val="hybridMultilevel"/>
    <w:tmpl w:val="D780DA2A"/>
    <w:lvl w:ilvl="0" w:tplc="97DC830A">
      <w:start w:val="1"/>
      <w:numFmt w:val="bullet"/>
      <w:lvlText w:val=""/>
      <w:lvlJc w:val="left"/>
      <w:pPr>
        <w:ind w:left="920" w:hanging="40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</w:abstractNum>
  <w:abstractNum w:abstractNumId="39" w15:restartNumberingAfterBreak="0">
    <w:nsid w:val="70E67BDA"/>
    <w:multiLevelType w:val="multilevel"/>
    <w:tmpl w:val="5D1217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0" w15:restartNumberingAfterBreak="0">
    <w:nsid w:val="71C6785C"/>
    <w:multiLevelType w:val="multilevel"/>
    <w:tmpl w:val="6BF4F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7DED3706"/>
    <w:multiLevelType w:val="hybridMultilevel"/>
    <w:tmpl w:val="F4AAB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50096A"/>
    <w:multiLevelType w:val="hybridMultilevel"/>
    <w:tmpl w:val="B8B0C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A6D84"/>
    <w:multiLevelType w:val="hybridMultilevel"/>
    <w:tmpl w:val="65CEF278"/>
    <w:lvl w:ilvl="0" w:tplc="97DC830A">
      <w:start w:val="1"/>
      <w:numFmt w:val="bullet"/>
      <w:lvlText w:val=""/>
      <w:lvlJc w:val="left"/>
      <w:pPr>
        <w:ind w:left="967" w:hanging="40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1"/>
  </w:num>
  <w:num w:numId="4">
    <w:abstractNumId w:val="21"/>
  </w:num>
  <w:num w:numId="5">
    <w:abstractNumId w:val="39"/>
  </w:num>
  <w:num w:numId="6">
    <w:abstractNumId w:val="28"/>
  </w:num>
  <w:num w:numId="7">
    <w:abstractNumId w:val="27"/>
  </w:num>
  <w:num w:numId="8">
    <w:abstractNumId w:val="18"/>
  </w:num>
  <w:num w:numId="9">
    <w:abstractNumId w:val="35"/>
  </w:num>
  <w:num w:numId="10">
    <w:abstractNumId w:val="6"/>
  </w:num>
  <w:num w:numId="11">
    <w:abstractNumId w:val="16"/>
  </w:num>
  <w:num w:numId="12">
    <w:abstractNumId w:val="24"/>
  </w:num>
  <w:num w:numId="13">
    <w:abstractNumId w:val="20"/>
  </w:num>
  <w:num w:numId="14">
    <w:abstractNumId w:val="38"/>
  </w:num>
  <w:num w:numId="15">
    <w:abstractNumId w:val="23"/>
  </w:num>
  <w:num w:numId="16">
    <w:abstractNumId w:val="43"/>
  </w:num>
  <w:num w:numId="17">
    <w:abstractNumId w:val="25"/>
  </w:num>
  <w:num w:numId="18">
    <w:abstractNumId w:val="19"/>
  </w:num>
  <w:num w:numId="19">
    <w:abstractNumId w:val="26"/>
  </w:num>
  <w:num w:numId="20">
    <w:abstractNumId w:val="7"/>
  </w:num>
  <w:num w:numId="21">
    <w:abstractNumId w:val="22"/>
  </w:num>
  <w:num w:numId="22">
    <w:abstractNumId w:val="34"/>
  </w:num>
  <w:num w:numId="23">
    <w:abstractNumId w:val="9"/>
  </w:num>
  <w:num w:numId="24">
    <w:abstractNumId w:val="8"/>
  </w:num>
  <w:num w:numId="25">
    <w:abstractNumId w:val="5"/>
  </w:num>
  <w:num w:numId="26">
    <w:abstractNumId w:val="17"/>
  </w:num>
  <w:num w:numId="27">
    <w:abstractNumId w:val="2"/>
  </w:num>
  <w:num w:numId="28">
    <w:abstractNumId w:val="30"/>
  </w:num>
  <w:num w:numId="29">
    <w:abstractNumId w:val="15"/>
  </w:num>
  <w:num w:numId="30">
    <w:abstractNumId w:val="36"/>
  </w:num>
  <w:num w:numId="31">
    <w:abstractNumId w:val="14"/>
  </w:num>
  <w:num w:numId="32">
    <w:abstractNumId w:val="41"/>
  </w:num>
  <w:num w:numId="33">
    <w:abstractNumId w:val="40"/>
  </w:num>
  <w:num w:numId="34">
    <w:abstractNumId w:val="4"/>
  </w:num>
  <w:num w:numId="35">
    <w:abstractNumId w:val="1"/>
  </w:num>
  <w:num w:numId="36">
    <w:abstractNumId w:val="0"/>
  </w:num>
  <w:num w:numId="37">
    <w:abstractNumId w:val="31"/>
  </w:num>
  <w:num w:numId="38">
    <w:abstractNumId w:val="42"/>
  </w:num>
  <w:num w:numId="39">
    <w:abstractNumId w:val="32"/>
  </w:num>
  <w:num w:numId="40">
    <w:abstractNumId w:val="13"/>
  </w:num>
  <w:num w:numId="41">
    <w:abstractNumId w:val="37"/>
  </w:num>
  <w:num w:numId="42">
    <w:abstractNumId w:val="10"/>
  </w:num>
  <w:num w:numId="43">
    <w:abstractNumId w:val="33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83"/>
    <w:rsid w:val="000044BF"/>
    <w:rsid w:val="00014227"/>
    <w:rsid w:val="000245DD"/>
    <w:rsid w:val="000250A8"/>
    <w:rsid w:val="0005055D"/>
    <w:rsid w:val="0008749D"/>
    <w:rsid w:val="00095FD2"/>
    <w:rsid w:val="000B1023"/>
    <w:rsid w:val="000E5A17"/>
    <w:rsid w:val="000F144E"/>
    <w:rsid w:val="000F4B30"/>
    <w:rsid w:val="000F50D2"/>
    <w:rsid w:val="00113B80"/>
    <w:rsid w:val="001202D5"/>
    <w:rsid w:val="00124ADE"/>
    <w:rsid w:val="00127443"/>
    <w:rsid w:val="00130ECC"/>
    <w:rsid w:val="00132C33"/>
    <w:rsid w:val="00141007"/>
    <w:rsid w:val="001671BD"/>
    <w:rsid w:val="00174A90"/>
    <w:rsid w:val="00175409"/>
    <w:rsid w:val="001A1972"/>
    <w:rsid w:val="001A23A0"/>
    <w:rsid w:val="001A4213"/>
    <w:rsid w:val="001A77A9"/>
    <w:rsid w:val="001C0F5E"/>
    <w:rsid w:val="001C76E6"/>
    <w:rsid w:val="001C789F"/>
    <w:rsid w:val="001F1CAD"/>
    <w:rsid w:val="002815E8"/>
    <w:rsid w:val="002847F8"/>
    <w:rsid w:val="00290CD3"/>
    <w:rsid w:val="00295390"/>
    <w:rsid w:val="002A2BDC"/>
    <w:rsid w:val="002E038D"/>
    <w:rsid w:val="00331F0C"/>
    <w:rsid w:val="00347B6F"/>
    <w:rsid w:val="00355CF8"/>
    <w:rsid w:val="0036183A"/>
    <w:rsid w:val="00363A81"/>
    <w:rsid w:val="00396887"/>
    <w:rsid w:val="003D13D4"/>
    <w:rsid w:val="003E7883"/>
    <w:rsid w:val="003F0438"/>
    <w:rsid w:val="003F4129"/>
    <w:rsid w:val="004058EB"/>
    <w:rsid w:val="0042145A"/>
    <w:rsid w:val="0044320E"/>
    <w:rsid w:val="004574B8"/>
    <w:rsid w:val="00477055"/>
    <w:rsid w:val="00484FEF"/>
    <w:rsid w:val="00485150"/>
    <w:rsid w:val="004A2D68"/>
    <w:rsid w:val="004B39D6"/>
    <w:rsid w:val="004C2439"/>
    <w:rsid w:val="004C2884"/>
    <w:rsid w:val="004D7A18"/>
    <w:rsid w:val="004E212F"/>
    <w:rsid w:val="004E2F96"/>
    <w:rsid w:val="005024D2"/>
    <w:rsid w:val="0050317E"/>
    <w:rsid w:val="005202BA"/>
    <w:rsid w:val="00520A5C"/>
    <w:rsid w:val="00537066"/>
    <w:rsid w:val="005436F6"/>
    <w:rsid w:val="005516D9"/>
    <w:rsid w:val="0055566F"/>
    <w:rsid w:val="005634C9"/>
    <w:rsid w:val="0056476A"/>
    <w:rsid w:val="00573533"/>
    <w:rsid w:val="005758A4"/>
    <w:rsid w:val="005A0DAD"/>
    <w:rsid w:val="005B51AE"/>
    <w:rsid w:val="005B52F7"/>
    <w:rsid w:val="005B6B44"/>
    <w:rsid w:val="005C357B"/>
    <w:rsid w:val="005D4927"/>
    <w:rsid w:val="0062237C"/>
    <w:rsid w:val="0064423C"/>
    <w:rsid w:val="006473AE"/>
    <w:rsid w:val="00661638"/>
    <w:rsid w:val="00663845"/>
    <w:rsid w:val="00665483"/>
    <w:rsid w:val="0066567F"/>
    <w:rsid w:val="00677107"/>
    <w:rsid w:val="006B15C6"/>
    <w:rsid w:val="006F3CB5"/>
    <w:rsid w:val="00711F32"/>
    <w:rsid w:val="00746C63"/>
    <w:rsid w:val="0075186B"/>
    <w:rsid w:val="00755B40"/>
    <w:rsid w:val="007605FF"/>
    <w:rsid w:val="00763D4A"/>
    <w:rsid w:val="00776C0C"/>
    <w:rsid w:val="00784BAD"/>
    <w:rsid w:val="00786760"/>
    <w:rsid w:val="007927F1"/>
    <w:rsid w:val="007A459E"/>
    <w:rsid w:val="007A4C65"/>
    <w:rsid w:val="007A623A"/>
    <w:rsid w:val="007B0C8D"/>
    <w:rsid w:val="007B3E15"/>
    <w:rsid w:val="007C5B2F"/>
    <w:rsid w:val="007D09EC"/>
    <w:rsid w:val="0081779B"/>
    <w:rsid w:val="00824E06"/>
    <w:rsid w:val="00843B8B"/>
    <w:rsid w:val="00843C5C"/>
    <w:rsid w:val="0085541F"/>
    <w:rsid w:val="00856218"/>
    <w:rsid w:val="00860F14"/>
    <w:rsid w:val="008651A3"/>
    <w:rsid w:val="0087698F"/>
    <w:rsid w:val="00884F48"/>
    <w:rsid w:val="00893963"/>
    <w:rsid w:val="00893C0B"/>
    <w:rsid w:val="008A0B57"/>
    <w:rsid w:val="008B5FF8"/>
    <w:rsid w:val="008D0353"/>
    <w:rsid w:val="008D2549"/>
    <w:rsid w:val="008D7C8A"/>
    <w:rsid w:val="008E21ED"/>
    <w:rsid w:val="008F0241"/>
    <w:rsid w:val="008F387B"/>
    <w:rsid w:val="00916AD4"/>
    <w:rsid w:val="00917058"/>
    <w:rsid w:val="00951E31"/>
    <w:rsid w:val="009545A0"/>
    <w:rsid w:val="00962BC5"/>
    <w:rsid w:val="0096749B"/>
    <w:rsid w:val="009706C2"/>
    <w:rsid w:val="009762FF"/>
    <w:rsid w:val="009B2D11"/>
    <w:rsid w:val="009B42FA"/>
    <w:rsid w:val="009B4D0F"/>
    <w:rsid w:val="009B6D86"/>
    <w:rsid w:val="009E436F"/>
    <w:rsid w:val="009E75BB"/>
    <w:rsid w:val="009F4DB7"/>
    <w:rsid w:val="00A021DC"/>
    <w:rsid w:val="00A42FB2"/>
    <w:rsid w:val="00A6344F"/>
    <w:rsid w:val="00A828E6"/>
    <w:rsid w:val="00AC4DE7"/>
    <w:rsid w:val="00AD20A0"/>
    <w:rsid w:val="00AF5BC1"/>
    <w:rsid w:val="00B03529"/>
    <w:rsid w:val="00B11F4F"/>
    <w:rsid w:val="00B25C97"/>
    <w:rsid w:val="00B37165"/>
    <w:rsid w:val="00B73557"/>
    <w:rsid w:val="00BA41CA"/>
    <w:rsid w:val="00BA4535"/>
    <w:rsid w:val="00C31522"/>
    <w:rsid w:val="00C46584"/>
    <w:rsid w:val="00C527BC"/>
    <w:rsid w:val="00C77B40"/>
    <w:rsid w:val="00C834F4"/>
    <w:rsid w:val="00CA3798"/>
    <w:rsid w:val="00CC63E4"/>
    <w:rsid w:val="00CD2F8D"/>
    <w:rsid w:val="00CE377D"/>
    <w:rsid w:val="00CF19C4"/>
    <w:rsid w:val="00D128A1"/>
    <w:rsid w:val="00D314AB"/>
    <w:rsid w:val="00D512AC"/>
    <w:rsid w:val="00D874D6"/>
    <w:rsid w:val="00DA023E"/>
    <w:rsid w:val="00DB353E"/>
    <w:rsid w:val="00DB3780"/>
    <w:rsid w:val="00DB666A"/>
    <w:rsid w:val="00DE6297"/>
    <w:rsid w:val="00DF3D0D"/>
    <w:rsid w:val="00E00F96"/>
    <w:rsid w:val="00E06F09"/>
    <w:rsid w:val="00E7527C"/>
    <w:rsid w:val="00E76F51"/>
    <w:rsid w:val="00E923A3"/>
    <w:rsid w:val="00EA3242"/>
    <w:rsid w:val="00EC71DC"/>
    <w:rsid w:val="00ED4A10"/>
    <w:rsid w:val="00EF0EAB"/>
    <w:rsid w:val="00F0192E"/>
    <w:rsid w:val="00F06314"/>
    <w:rsid w:val="00F13A65"/>
    <w:rsid w:val="00F30576"/>
    <w:rsid w:val="00F67FD4"/>
    <w:rsid w:val="00F758E9"/>
    <w:rsid w:val="00F858C1"/>
    <w:rsid w:val="00FA07BA"/>
    <w:rsid w:val="00FA4C68"/>
    <w:rsid w:val="00FF3514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0214C"/>
  <w14:defaultImageDpi w14:val="32767"/>
  <w15:docId w15:val="{84E29FDA-BD75-2D49-B5BD-BC410EAB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927"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Char"/>
    <w:uiPriority w:val="9"/>
    <w:qFormat/>
    <w:rsid w:val="006654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77055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y11">
    <w:name w:val="pty11"/>
    <w:basedOn w:val="a"/>
    <w:rsid w:val="00665483"/>
    <w:pPr>
      <w:spacing w:before="100" w:beforeAutospacing="1" w:after="100" w:afterAutospacing="1"/>
    </w:pPr>
  </w:style>
  <w:style w:type="character" w:customStyle="1" w:styleId="bl">
    <w:name w:val="bl"/>
    <w:basedOn w:val="a0"/>
    <w:rsid w:val="00665483"/>
  </w:style>
  <w:style w:type="paragraph" w:styleId="a3">
    <w:name w:val="List Paragraph"/>
    <w:basedOn w:val="a"/>
    <w:uiPriority w:val="34"/>
    <w:qFormat/>
    <w:rsid w:val="00665483"/>
    <w:pPr>
      <w:ind w:left="720"/>
      <w:contextualSpacing/>
    </w:pPr>
  </w:style>
  <w:style w:type="character" w:customStyle="1" w:styleId="2Char">
    <w:name w:val="제목 2 Char"/>
    <w:basedOn w:val="a0"/>
    <w:link w:val="2"/>
    <w:uiPriority w:val="9"/>
    <w:rsid w:val="0066548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ty11de2">
    <w:name w:val="pty11_de2"/>
    <w:basedOn w:val="a"/>
    <w:rsid w:val="00665483"/>
    <w:pPr>
      <w:spacing w:before="100" w:beforeAutospacing="1" w:after="100" w:afterAutospacing="1"/>
    </w:pPr>
  </w:style>
  <w:style w:type="paragraph" w:customStyle="1" w:styleId="pty11de3i">
    <w:name w:val="pty11_de3i"/>
    <w:basedOn w:val="a"/>
    <w:rsid w:val="00665483"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unhideWhenUsed/>
    <w:rsid w:val="00663845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4"/>
    <w:uiPriority w:val="99"/>
    <w:rsid w:val="00663845"/>
  </w:style>
  <w:style w:type="paragraph" w:styleId="a5">
    <w:name w:val="footer"/>
    <w:basedOn w:val="a"/>
    <w:link w:val="Char0"/>
    <w:uiPriority w:val="99"/>
    <w:unhideWhenUsed/>
    <w:rsid w:val="00663845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5"/>
    <w:uiPriority w:val="99"/>
    <w:rsid w:val="00663845"/>
  </w:style>
  <w:style w:type="paragraph" w:customStyle="1" w:styleId="gtit">
    <w:name w:val="gtit"/>
    <w:basedOn w:val="a"/>
    <w:rsid w:val="0056476A"/>
    <w:pPr>
      <w:spacing w:before="100" w:beforeAutospacing="1" w:after="100" w:afterAutospacing="1"/>
    </w:pPr>
  </w:style>
  <w:style w:type="paragraph" w:customStyle="1" w:styleId="pty11de1i">
    <w:name w:val="pty11_de1i"/>
    <w:basedOn w:val="a"/>
    <w:rsid w:val="0056476A"/>
    <w:pPr>
      <w:spacing w:before="100" w:beforeAutospacing="1" w:after="100" w:afterAutospacing="1"/>
    </w:pPr>
  </w:style>
  <w:style w:type="character" w:customStyle="1" w:styleId="sfon">
    <w:name w:val="sfon"/>
    <w:basedOn w:val="a0"/>
    <w:rsid w:val="0056476A"/>
  </w:style>
  <w:style w:type="paragraph" w:customStyle="1" w:styleId="pty11de1">
    <w:name w:val="pty11_de1"/>
    <w:basedOn w:val="a"/>
    <w:rsid w:val="0056476A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48515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85150"/>
    <w:rPr>
      <w:b/>
      <w:bCs/>
    </w:rPr>
  </w:style>
  <w:style w:type="paragraph" w:styleId="a8">
    <w:name w:val="endnote text"/>
    <w:basedOn w:val="a"/>
    <w:link w:val="Char1"/>
    <w:uiPriority w:val="99"/>
    <w:semiHidden/>
    <w:unhideWhenUsed/>
    <w:rsid w:val="00132C33"/>
    <w:rPr>
      <w:sz w:val="20"/>
      <w:szCs w:val="20"/>
    </w:rPr>
  </w:style>
  <w:style w:type="character" w:customStyle="1" w:styleId="Char1">
    <w:name w:val="미주 텍스트 Char"/>
    <w:basedOn w:val="a0"/>
    <w:link w:val="a8"/>
    <w:uiPriority w:val="99"/>
    <w:semiHidden/>
    <w:rsid w:val="00132C3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32C33"/>
    <w:rPr>
      <w:vertAlign w:val="superscript"/>
    </w:rPr>
  </w:style>
  <w:style w:type="paragraph" w:styleId="aa">
    <w:name w:val="footnote text"/>
    <w:basedOn w:val="a"/>
    <w:link w:val="Char2"/>
    <w:uiPriority w:val="99"/>
    <w:semiHidden/>
    <w:unhideWhenUsed/>
    <w:rsid w:val="00132C33"/>
    <w:rPr>
      <w:sz w:val="20"/>
      <w:szCs w:val="20"/>
    </w:rPr>
  </w:style>
  <w:style w:type="character" w:customStyle="1" w:styleId="Char2">
    <w:name w:val="각주 텍스트 Char"/>
    <w:basedOn w:val="a0"/>
    <w:link w:val="aa"/>
    <w:uiPriority w:val="99"/>
    <w:semiHidden/>
    <w:rsid w:val="00132C3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32C33"/>
    <w:rPr>
      <w:vertAlign w:val="superscript"/>
    </w:rPr>
  </w:style>
  <w:style w:type="character" w:styleId="ac">
    <w:name w:val="page number"/>
    <w:basedOn w:val="a0"/>
    <w:uiPriority w:val="99"/>
    <w:semiHidden/>
    <w:unhideWhenUsed/>
    <w:rsid w:val="0042145A"/>
  </w:style>
  <w:style w:type="character" w:styleId="ad">
    <w:name w:val="Hyperlink"/>
    <w:basedOn w:val="a0"/>
    <w:uiPriority w:val="99"/>
    <w:semiHidden/>
    <w:unhideWhenUsed/>
    <w:rsid w:val="004E212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4B39D6"/>
    <w:rPr>
      <w:color w:val="954F72" w:themeColor="followedHyperlink"/>
      <w:u w:val="single"/>
    </w:rPr>
  </w:style>
  <w:style w:type="paragraph" w:styleId="af">
    <w:name w:val="Title"/>
    <w:basedOn w:val="a"/>
    <w:next w:val="a"/>
    <w:link w:val="Char3"/>
    <w:uiPriority w:val="10"/>
    <w:qFormat/>
    <w:rsid w:val="0047705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제목 Char"/>
    <w:basedOn w:val="a0"/>
    <w:link w:val="af"/>
    <w:uiPriority w:val="10"/>
    <w:rsid w:val="0047705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제목 3 Char"/>
    <w:basedOn w:val="a0"/>
    <w:link w:val="3"/>
    <w:uiPriority w:val="9"/>
    <w:rsid w:val="00477055"/>
    <w:rPr>
      <w:rFonts w:asciiTheme="majorHAnsi" w:eastAsiaTheme="majorEastAsia" w:hAnsiTheme="majorHAnsi" w:cstheme="majorBidi"/>
    </w:rPr>
  </w:style>
  <w:style w:type="character" w:styleId="af0">
    <w:name w:val="annotation reference"/>
    <w:basedOn w:val="a0"/>
    <w:uiPriority w:val="99"/>
    <w:semiHidden/>
    <w:unhideWhenUsed/>
    <w:rsid w:val="00D314AB"/>
    <w:rPr>
      <w:sz w:val="18"/>
      <w:szCs w:val="18"/>
    </w:rPr>
  </w:style>
  <w:style w:type="paragraph" w:styleId="af1">
    <w:name w:val="annotation text"/>
    <w:basedOn w:val="a"/>
    <w:link w:val="Char4"/>
    <w:uiPriority w:val="99"/>
    <w:unhideWhenUsed/>
    <w:rsid w:val="00D314AB"/>
  </w:style>
  <w:style w:type="character" w:customStyle="1" w:styleId="Char4">
    <w:name w:val="메모 텍스트 Char"/>
    <w:basedOn w:val="a0"/>
    <w:link w:val="af1"/>
    <w:uiPriority w:val="99"/>
    <w:rsid w:val="00D314AB"/>
    <w:rPr>
      <w:rFonts w:ascii="Times New Roman" w:eastAsia="Times New Roman" w:hAnsi="Times New Roman" w:cs="Times New Roman"/>
    </w:rPr>
  </w:style>
  <w:style w:type="paragraph" w:styleId="af2">
    <w:name w:val="annotation subject"/>
    <w:basedOn w:val="af1"/>
    <w:next w:val="af1"/>
    <w:link w:val="Char5"/>
    <w:uiPriority w:val="99"/>
    <w:semiHidden/>
    <w:unhideWhenUsed/>
    <w:rsid w:val="00D314AB"/>
    <w:rPr>
      <w:b/>
      <w:bCs/>
      <w:sz w:val="20"/>
      <w:szCs w:val="20"/>
    </w:rPr>
  </w:style>
  <w:style w:type="character" w:customStyle="1" w:styleId="Char5">
    <w:name w:val="메모 주제 Char"/>
    <w:basedOn w:val="Char4"/>
    <w:link w:val="af2"/>
    <w:uiPriority w:val="99"/>
    <w:semiHidden/>
    <w:rsid w:val="00D314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Char6"/>
    <w:uiPriority w:val="99"/>
    <w:semiHidden/>
    <w:unhideWhenUsed/>
    <w:rsid w:val="00D314AB"/>
    <w:rPr>
      <w:rFonts w:ascii="Lucida Grande" w:hAnsi="Lucida Grande"/>
      <w:sz w:val="18"/>
      <w:szCs w:val="18"/>
    </w:rPr>
  </w:style>
  <w:style w:type="character" w:customStyle="1" w:styleId="Char6">
    <w:name w:val="풍선 도움말 텍스트 Char"/>
    <w:basedOn w:val="a0"/>
    <w:link w:val="af3"/>
    <w:uiPriority w:val="99"/>
    <w:semiHidden/>
    <w:rsid w:val="00D314AB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1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682">
          <w:marLeft w:val="0"/>
          <w:marRight w:val="15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825">
          <w:marLeft w:val="0"/>
          <w:marRight w:val="15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04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901">
          <w:marLeft w:val="0"/>
          <w:marRight w:val="15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657">
          <w:marLeft w:val="0"/>
          <w:marRight w:val="15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96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381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3338">
          <w:marLeft w:val="0"/>
          <w:marRight w:val="15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496">
          <w:marLeft w:val="0"/>
          <w:marRight w:val="15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711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396">
          <w:marLeft w:val="0"/>
          <w:marRight w:val="15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221">
          <w:marLeft w:val="0"/>
          <w:marRight w:val="15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179">
          <w:marLeft w:val="0"/>
          <w:marRight w:val="15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639">
          <w:marLeft w:val="0"/>
          <w:marRight w:val="15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9958">
          <w:marLeft w:val="0"/>
          <w:marRight w:val="15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630">
          <w:marLeft w:val="0"/>
          <w:marRight w:val="15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403">
          <w:marLeft w:val="0"/>
          <w:marRight w:val="15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996192-A0C1-4809-986D-C6DDB2E9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한동일</cp:lastModifiedBy>
  <cp:revision>2</cp:revision>
  <dcterms:created xsi:type="dcterms:W3CDTF">2019-01-31T14:40:00Z</dcterms:created>
  <dcterms:modified xsi:type="dcterms:W3CDTF">2019-01-31T14:40:00Z</dcterms:modified>
</cp:coreProperties>
</file>